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3D0" w:rsidRDefault="003153D0">
      <w:pPr>
        <w:rPr>
          <w:b/>
          <w:bCs/>
          <w:i/>
          <w:iCs/>
          <w:sz w:val="40"/>
        </w:rPr>
      </w:pPr>
    </w:p>
    <w:p w:rsidR="001227D8" w:rsidRPr="002547DB" w:rsidRDefault="001227D8" w:rsidP="001227D8">
      <w:pPr>
        <w:spacing w:line="360" w:lineRule="auto"/>
        <w:jc w:val="center"/>
        <w:rPr>
          <w:b/>
          <w:bCs/>
          <w:i/>
          <w:iCs/>
          <w:sz w:val="44"/>
        </w:rPr>
      </w:pPr>
      <w:r w:rsidRPr="002547DB">
        <w:rPr>
          <w:b/>
          <w:bCs/>
          <w:i/>
          <w:iCs/>
          <w:sz w:val="44"/>
        </w:rPr>
        <w:t>CHEMISTRY 362</w:t>
      </w:r>
    </w:p>
    <w:p w:rsidR="001227D8" w:rsidRPr="002547DB" w:rsidRDefault="001227D8" w:rsidP="001227D8">
      <w:pPr>
        <w:pStyle w:val="Heading1"/>
        <w:spacing w:line="360" w:lineRule="auto"/>
        <w:rPr>
          <w:i/>
          <w:iCs/>
          <w:sz w:val="44"/>
        </w:rPr>
      </w:pPr>
      <w:r w:rsidRPr="002547DB">
        <w:rPr>
          <w:i/>
          <w:iCs/>
          <w:sz w:val="44"/>
        </w:rPr>
        <w:t>Descriptive Inorganic Chemistry</w:t>
      </w:r>
    </w:p>
    <w:p w:rsidR="001227D8" w:rsidRPr="002547DB" w:rsidRDefault="001227D8" w:rsidP="001227D8">
      <w:pPr>
        <w:spacing w:line="360" w:lineRule="auto"/>
        <w:jc w:val="center"/>
        <w:rPr>
          <w:sz w:val="36"/>
        </w:rPr>
      </w:pPr>
      <w:r w:rsidRPr="002547DB">
        <w:rPr>
          <w:sz w:val="36"/>
        </w:rPr>
        <w:t>M. Y. Darensbourg</w:t>
      </w:r>
    </w:p>
    <w:p w:rsidR="001227D8" w:rsidRPr="002547DB" w:rsidRDefault="001227D8" w:rsidP="001227D8">
      <w:pPr>
        <w:spacing w:line="360" w:lineRule="auto"/>
        <w:jc w:val="center"/>
        <w:rPr>
          <w:sz w:val="36"/>
        </w:rPr>
      </w:pPr>
    </w:p>
    <w:p w:rsidR="001227D8" w:rsidRPr="002547DB" w:rsidRDefault="001227D8" w:rsidP="001227D8">
      <w:pPr>
        <w:spacing w:line="360" w:lineRule="auto"/>
        <w:jc w:val="center"/>
        <w:rPr>
          <w:sz w:val="36"/>
        </w:rPr>
      </w:pPr>
      <w:r w:rsidRPr="002547DB">
        <w:rPr>
          <w:sz w:val="36"/>
        </w:rPr>
        <w:t>Examination I</w:t>
      </w:r>
      <w:r>
        <w:rPr>
          <w:sz w:val="36"/>
        </w:rPr>
        <w:t>I</w:t>
      </w:r>
    </w:p>
    <w:p w:rsidR="001227D8" w:rsidRPr="002547DB" w:rsidRDefault="001227D8" w:rsidP="001227D8">
      <w:pPr>
        <w:spacing w:line="360" w:lineRule="auto"/>
        <w:jc w:val="center"/>
        <w:rPr>
          <w:sz w:val="36"/>
        </w:rPr>
      </w:pPr>
      <w:r>
        <w:rPr>
          <w:sz w:val="36"/>
        </w:rPr>
        <w:t xml:space="preserve">March </w:t>
      </w:r>
      <w:r w:rsidR="00C56BCC">
        <w:rPr>
          <w:sz w:val="36"/>
        </w:rPr>
        <w:t>22</w:t>
      </w:r>
      <w:r w:rsidRPr="002547DB">
        <w:rPr>
          <w:sz w:val="36"/>
        </w:rPr>
        <w:t>, 2019</w:t>
      </w:r>
    </w:p>
    <w:p w:rsidR="001227D8" w:rsidRPr="002547DB" w:rsidRDefault="001227D8" w:rsidP="001227D8">
      <w:pPr>
        <w:spacing w:line="276" w:lineRule="auto"/>
        <w:rPr>
          <w:sz w:val="28"/>
        </w:rPr>
      </w:pPr>
    </w:p>
    <w:p w:rsidR="001227D8" w:rsidRPr="002547DB" w:rsidRDefault="001227D8" w:rsidP="001227D8">
      <w:pPr>
        <w:spacing w:line="276" w:lineRule="auto"/>
        <w:rPr>
          <w:sz w:val="28"/>
        </w:rPr>
      </w:pPr>
    </w:p>
    <w:p w:rsidR="001227D8" w:rsidRPr="002547DB" w:rsidRDefault="001227D8" w:rsidP="001227D8">
      <w:pPr>
        <w:spacing w:line="276" w:lineRule="auto"/>
        <w:rPr>
          <w:sz w:val="28"/>
        </w:rPr>
      </w:pPr>
    </w:p>
    <w:p w:rsidR="001227D8" w:rsidRPr="002547DB" w:rsidRDefault="001227D8" w:rsidP="001227D8">
      <w:pPr>
        <w:spacing w:line="276" w:lineRule="auto"/>
        <w:rPr>
          <w:sz w:val="28"/>
        </w:rPr>
      </w:pPr>
    </w:p>
    <w:p w:rsidR="001227D8" w:rsidRPr="002547DB" w:rsidRDefault="001227D8" w:rsidP="001227D8">
      <w:pPr>
        <w:spacing w:line="276" w:lineRule="auto"/>
        <w:rPr>
          <w:sz w:val="28"/>
        </w:rPr>
      </w:pPr>
    </w:p>
    <w:p w:rsidR="001227D8" w:rsidRPr="002547DB" w:rsidRDefault="001227D8" w:rsidP="001227D8">
      <w:pPr>
        <w:tabs>
          <w:tab w:val="left" w:pos="2378"/>
        </w:tabs>
        <w:spacing w:line="276" w:lineRule="auto"/>
        <w:jc w:val="center"/>
        <w:rPr>
          <w:sz w:val="36"/>
        </w:rPr>
      </w:pPr>
      <w:r w:rsidRPr="002547DB">
        <w:rPr>
          <w:sz w:val="36"/>
        </w:rPr>
        <w:t>Name:  ________________________________________</w:t>
      </w:r>
    </w:p>
    <w:p w:rsidR="001227D8" w:rsidRPr="002547DB" w:rsidRDefault="001227D8" w:rsidP="001227D8">
      <w:pPr>
        <w:tabs>
          <w:tab w:val="left" w:pos="2378"/>
        </w:tabs>
        <w:spacing w:line="276" w:lineRule="auto"/>
        <w:rPr>
          <w:sz w:val="36"/>
        </w:rPr>
      </w:pPr>
    </w:p>
    <w:p w:rsidR="001227D8" w:rsidRPr="002547DB" w:rsidRDefault="001227D8" w:rsidP="001227D8">
      <w:pPr>
        <w:tabs>
          <w:tab w:val="left" w:pos="6315"/>
        </w:tabs>
        <w:jc w:val="center"/>
        <w:rPr>
          <w:sz w:val="36"/>
        </w:rPr>
      </w:pPr>
      <w:r w:rsidRPr="002547DB">
        <w:rPr>
          <w:b/>
          <w:bCs/>
          <w:sz w:val="36"/>
        </w:rPr>
        <w:t>An Aggie does not lie, cheat or steal or tolerate those who do.</w:t>
      </w:r>
    </w:p>
    <w:p w:rsidR="001227D8" w:rsidRDefault="001227D8" w:rsidP="001227D8">
      <w:pPr>
        <w:rPr>
          <w:b/>
          <w:sz w:val="28"/>
        </w:rPr>
      </w:pPr>
    </w:p>
    <w:p w:rsidR="001227D8" w:rsidRDefault="001227D8" w:rsidP="001227D8">
      <w:pPr>
        <w:rPr>
          <w:b/>
          <w:sz w:val="28"/>
        </w:rPr>
      </w:pPr>
    </w:p>
    <w:p w:rsidR="001227D8" w:rsidRDefault="001227D8" w:rsidP="001227D8">
      <w:pPr>
        <w:rPr>
          <w:b/>
          <w:sz w:val="28"/>
        </w:rPr>
      </w:pPr>
    </w:p>
    <w:p w:rsidR="001227D8" w:rsidRDefault="001227D8" w:rsidP="001227D8">
      <w:pPr>
        <w:rPr>
          <w:b/>
          <w:sz w:val="28"/>
        </w:rPr>
      </w:pPr>
    </w:p>
    <w:p w:rsidR="001227D8" w:rsidRDefault="001227D8" w:rsidP="001227D8">
      <w:pPr>
        <w:jc w:val="center"/>
        <w:rPr>
          <w:sz w:val="28"/>
        </w:rPr>
      </w:pPr>
      <w:r w:rsidRPr="00C56BCC">
        <w:rPr>
          <w:b/>
          <w:sz w:val="28"/>
        </w:rPr>
        <w:t>Useful formula:</w:t>
      </w:r>
      <w:r w:rsidRPr="00C56BCC">
        <w:rPr>
          <w:sz w:val="28"/>
        </w:rPr>
        <w:t xml:space="preserve">  </w:t>
      </w:r>
      <w:proofErr w:type="spellStart"/>
      <w:r w:rsidRPr="00C56BCC">
        <w:rPr>
          <w:sz w:val="28"/>
        </w:rPr>
        <w:t>μ</w:t>
      </w:r>
      <w:r w:rsidRPr="00C56BCC">
        <w:rPr>
          <w:sz w:val="28"/>
          <w:vertAlign w:val="subscript"/>
        </w:rPr>
        <w:t>s.o</w:t>
      </w:r>
      <w:proofErr w:type="spellEnd"/>
      <w:r w:rsidRPr="00C56BCC">
        <w:rPr>
          <w:sz w:val="28"/>
          <w:vertAlign w:val="subscript"/>
        </w:rPr>
        <w:t>.</w:t>
      </w:r>
      <w:r w:rsidRPr="00C56BCC">
        <w:rPr>
          <w:sz w:val="28"/>
        </w:rPr>
        <w:t xml:space="preserve">   =    </w:t>
      </w:r>
      <m:oMath>
        <m:r>
          <m:rPr>
            <m:nor/>
          </m:rPr>
          <w:rPr>
            <w:rFonts w:ascii="Cambria Math" w:hAnsi="Cambria Math"/>
            <w:sz w:val="28"/>
          </w:rPr>
          <m:t xml:space="preserve">2 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</w:rPr>
            </m:ctrlPr>
          </m:radPr>
          <m:deg/>
          <m:e>
            <m:r>
              <m:rPr>
                <m:nor/>
              </m:rPr>
              <w:rPr>
                <w:rFonts w:ascii="Cambria Math" w:hAnsi="Cambria Math"/>
                <w:sz w:val="28"/>
              </w:rPr>
              <m:t>S(S+1)</m:t>
            </m:r>
          </m:e>
        </m:rad>
      </m:oMath>
    </w:p>
    <w:p w:rsidR="001227D8" w:rsidRDefault="001227D8" w:rsidP="001227D8">
      <w:pPr>
        <w:jc w:val="center"/>
        <w:rPr>
          <w:b/>
          <w:i/>
          <w:sz w:val="28"/>
          <w:u w:val="single"/>
        </w:rPr>
      </w:pPr>
    </w:p>
    <w:p w:rsidR="007A3B48" w:rsidRPr="001227D8" w:rsidRDefault="001227D8" w:rsidP="001227D8">
      <w:pPr>
        <w:spacing w:line="360" w:lineRule="auto"/>
        <w:jc w:val="center"/>
        <w:rPr>
          <w:b/>
          <w:bCs/>
          <w:i/>
          <w:iCs/>
          <w:sz w:val="44"/>
        </w:rPr>
      </w:pPr>
      <w:r w:rsidRPr="001227D8">
        <w:rPr>
          <w:b/>
          <w:i/>
          <w:sz w:val="32"/>
          <w:u w:val="single"/>
        </w:rPr>
        <w:t>See last page for Slater’s Rules and Point Group Flow Chart</w:t>
      </w:r>
    </w:p>
    <w:p w:rsidR="00A73379" w:rsidRDefault="00A73379" w:rsidP="00775274">
      <w:pPr>
        <w:spacing w:line="276" w:lineRule="auto"/>
      </w:pPr>
    </w:p>
    <w:p w:rsidR="00726C33" w:rsidRDefault="00726C33" w:rsidP="00726C33">
      <w:pPr>
        <w:ind w:left="1440" w:firstLine="720"/>
        <w:rPr>
          <w:b/>
        </w:rPr>
      </w:pPr>
    </w:p>
    <w:p w:rsidR="00226081" w:rsidRDefault="00226081">
      <w:pPr>
        <w:rPr>
          <w:rFonts w:eastAsia="Calibri"/>
          <w:b/>
          <w:u w:val="single"/>
        </w:rPr>
      </w:pPr>
      <w:r>
        <w:rPr>
          <w:rFonts w:eastAsia="Calibri"/>
          <w:b/>
          <w:u w:val="single"/>
        </w:rPr>
        <w:br w:type="page"/>
      </w:r>
    </w:p>
    <w:p w:rsidR="0052651A" w:rsidRPr="0052651A" w:rsidRDefault="000A5B7C" w:rsidP="0052651A">
      <w:pPr>
        <w:spacing w:line="276" w:lineRule="auto"/>
        <w:ind w:left="720" w:hanging="720"/>
        <w:rPr>
          <w:b/>
          <w:szCs w:val="28"/>
        </w:rPr>
      </w:pPr>
      <w:r w:rsidRPr="000A5B7C">
        <w:rPr>
          <w:b/>
          <w:szCs w:val="28"/>
        </w:rPr>
        <w:lastRenderedPageBreak/>
        <w:t>I</w:t>
      </w:r>
      <w:r w:rsidR="00614AF0" w:rsidRPr="000A5B7C">
        <w:rPr>
          <w:b/>
          <w:szCs w:val="28"/>
        </w:rPr>
        <w:t>.</w:t>
      </w:r>
      <w:r w:rsidR="0052651A">
        <w:rPr>
          <w:b/>
          <w:szCs w:val="28"/>
        </w:rPr>
        <w:t xml:space="preserve">  </w:t>
      </w:r>
      <w:r w:rsidRPr="000A5B7C">
        <w:rPr>
          <w:b/>
          <w:szCs w:val="28"/>
        </w:rPr>
        <w:t>Molecular Orbital</w:t>
      </w:r>
      <w:r w:rsidR="00585FB7">
        <w:rPr>
          <w:b/>
          <w:szCs w:val="28"/>
        </w:rPr>
        <w:t xml:space="preserve"> Bonding Approach</w:t>
      </w:r>
      <w:r w:rsidRPr="000A5B7C">
        <w:rPr>
          <w:b/>
          <w:szCs w:val="28"/>
        </w:rPr>
        <w:t xml:space="preserve"> for </w:t>
      </w:r>
      <w:proofErr w:type="spellStart"/>
      <w:r w:rsidRPr="000A5B7C">
        <w:rPr>
          <w:b/>
          <w:szCs w:val="28"/>
        </w:rPr>
        <w:t>Diatomics</w:t>
      </w:r>
      <w:proofErr w:type="spellEnd"/>
      <w:r w:rsidR="0052651A">
        <w:rPr>
          <w:b/>
          <w:szCs w:val="28"/>
        </w:rPr>
        <w:br/>
      </w:r>
      <w:r w:rsidR="002D5C06">
        <w:t>Give (assign electrons) the molecular orbital electronic configuration of B</w:t>
      </w:r>
      <w:r w:rsidR="002D5C06" w:rsidRPr="0052651A">
        <w:rPr>
          <w:vertAlign w:val="subscript"/>
        </w:rPr>
        <w:t>2</w:t>
      </w:r>
      <w:r w:rsidR="002D5C06">
        <w:t xml:space="preserve"> </w:t>
      </w:r>
      <w:r w:rsidR="001853D9">
        <w:t>,</w:t>
      </w:r>
      <w:r w:rsidR="002D5C06">
        <w:t xml:space="preserve"> C</w:t>
      </w:r>
      <w:r w:rsidR="002D5C06" w:rsidRPr="0052651A">
        <w:rPr>
          <w:vertAlign w:val="subscript"/>
        </w:rPr>
        <w:t>2</w:t>
      </w:r>
      <w:r w:rsidR="001853D9">
        <w:t xml:space="preserve"> and carbide, </w:t>
      </w:r>
      <w:r w:rsidR="00B36308">
        <w:t>C</w:t>
      </w:r>
      <w:r w:rsidR="00B36308" w:rsidRPr="0052651A">
        <w:rPr>
          <w:vertAlign w:val="subscript"/>
        </w:rPr>
        <w:t>2</w:t>
      </w:r>
      <w:r w:rsidR="00B36308" w:rsidRPr="0052651A">
        <w:rPr>
          <w:vertAlign w:val="superscript"/>
        </w:rPr>
        <w:t>2</w:t>
      </w:r>
      <w:r w:rsidR="00B36308" w:rsidRPr="0052651A">
        <w:rPr>
          <w:b/>
          <w:sz w:val="28"/>
          <w:vertAlign w:val="superscript"/>
        </w:rPr>
        <w:t>−</w:t>
      </w:r>
      <w:r w:rsidR="00B36308" w:rsidRPr="0052651A">
        <w:rPr>
          <w:b/>
          <w:sz w:val="28"/>
          <w:vertAlign w:val="subscript"/>
        </w:rPr>
        <w:t xml:space="preserve">.  </w:t>
      </w:r>
    </w:p>
    <w:p w:rsidR="0052651A" w:rsidRDefault="0052651A" w:rsidP="0052651A"/>
    <w:p w:rsidR="00B36308" w:rsidRDefault="001853D9" w:rsidP="0052651A">
      <w:pPr>
        <w:pStyle w:val="ListParagraph"/>
        <w:numPr>
          <w:ilvl w:val="0"/>
          <w:numId w:val="27"/>
        </w:numPr>
      </w:pPr>
      <w:r>
        <w:t>Give the ground state term symbol</w:t>
      </w:r>
      <w:r w:rsidR="00B36308">
        <w:t>, the bond order and the spin-only magnetic moment</w:t>
      </w:r>
      <w:r>
        <w:t xml:space="preserve"> for each</w:t>
      </w:r>
      <w:r w:rsidR="002D5C06">
        <w:t xml:space="preserve">. Use the following horizontal form of the MO energy level diagram: </w:t>
      </w:r>
    </w:p>
    <w:p w:rsidR="002D5C06" w:rsidRPr="00C56BCC" w:rsidRDefault="002D5C06" w:rsidP="00B36308">
      <w:pPr>
        <w:pStyle w:val="ListParagraph"/>
      </w:pPr>
      <w:r w:rsidRPr="00C56BCC">
        <w:t>[KK]</w:t>
      </w:r>
      <w:r w:rsidRPr="00C56BCC">
        <w:rPr>
          <w:rFonts w:ascii="Symbol" w:hAnsi="Symbol"/>
        </w:rPr>
        <w:t></w:t>
      </w:r>
      <w:r w:rsidRPr="00C56BCC">
        <w:rPr>
          <w:rFonts w:ascii="Symbol" w:hAnsi="Symbol"/>
          <w:sz w:val="32"/>
        </w:rPr>
        <w:t></w:t>
      </w:r>
      <w:r w:rsidRPr="00C56BCC">
        <w:rPr>
          <w:vertAlign w:val="subscript"/>
        </w:rPr>
        <w:t xml:space="preserve">2s </w:t>
      </w:r>
      <w:r w:rsidRPr="00C56BCC">
        <w:rPr>
          <w:rFonts w:ascii="Symbol" w:hAnsi="Symbol"/>
          <w:sz w:val="32"/>
        </w:rPr>
        <w:t></w:t>
      </w:r>
      <w:r w:rsidRPr="00C56BCC">
        <w:t>*</w:t>
      </w:r>
      <w:r w:rsidRPr="00C56BCC">
        <w:rPr>
          <w:vertAlign w:val="subscript"/>
        </w:rPr>
        <w:t xml:space="preserve">2s </w:t>
      </w:r>
      <w:r w:rsidRPr="00C56BCC">
        <w:rPr>
          <w:sz w:val="32"/>
        </w:rPr>
        <w:t>π</w:t>
      </w:r>
      <w:r w:rsidRPr="00C56BCC">
        <w:rPr>
          <w:vertAlign w:val="subscript"/>
        </w:rPr>
        <w:t xml:space="preserve"> 2p(</w:t>
      </w:r>
      <w:proofErr w:type="spellStart"/>
      <w:proofErr w:type="gramStart"/>
      <w:r w:rsidRPr="00C56BCC">
        <w:rPr>
          <w:vertAlign w:val="subscript"/>
        </w:rPr>
        <w:t>x,y</w:t>
      </w:r>
      <w:proofErr w:type="spellEnd"/>
      <w:proofErr w:type="gramEnd"/>
      <w:r w:rsidRPr="00C56BCC">
        <w:rPr>
          <w:vertAlign w:val="subscript"/>
        </w:rPr>
        <w:t xml:space="preserve">) </w:t>
      </w:r>
      <w:r w:rsidRPr="00C56BCC">
        <w:rPr>
          <w:sz w:val="32"/>
        </w:rPr>
        <w:t>σ</w:t>
      </w:r>
      <w:r w:rsidRPr="00C56BCC">
        <w:rPr>
          <w:vertAlign w:val="subscript"/>
        </w:rPr>
        <w:t>2pz</w:t>
      </w:r>
      <w:r w:rsidRPr="00C56BCC">
        <w:t xml:space="preserve"> </w:t>
      </w:r>
      <w:r w:rsidRPr="00C56BCC">
        <w:rPr>
          <w:sz w:val="32"/>
        </w:rPr>
        <w:t>π</w:t>
      </w:r>
      <w:r w:rsidRPr="00C56BCC">
        <w:t>*</w:t>
      </w:r>
      <w:r w:rsidRPr="00C56BCC">
        <w:rPr>
          <w:vertAlign w:val="subscript"/>
        </w:rPr>
        <w:t>2p(</w:t>
      </w:r>
      <w:proofErr w:type="spellStart"/>
      <w:r w:rsidRPr="00C56BCC">
        <w:rPr>
          <w:vertAlign w:val="subscript"/>
        </w:rPr>
        <w:t>x,y</w:t>
      </w:r>
      <w:proofErr w:type="spellEnd"/>
      <w:r w:rsidRPr="00C56BCC">
        <w:rPr>
          <w:vertAlign w:val="subscript"/>
        </w:rPr>
        <w:t>)</w:t>
      </w:r>
      <w:r w:rsidRPr="00C56BCC">
        <w:t xml:space="preserve"> </w:t>
      </w:r>
      <w:r w:rsidRPr="00C56BCC">
        <w:rPr>
          <w:sz w:val="32"/>
        </w:rPr>
        <w:t>σ</w:t>
      </w:r>
      <w:r w:rsidRPr="00C56BCC">
        <w:t>*</w:t>
      </w:r>
      <w:r w:rsidRPr="00C56BCC">
        <w:rPr>
          <w:vertAlign w:val="subscript"/>
        </w:rPr>
        <w:t>2pz</w:t>
      </w:r>
      <w:r w:rsidRPr="00C56BCC">
        <w:t xml:space="preserve"> </w:t>
      </w:r>
      <w:r w:rsidR="001853D9" w:rsidRPr="00C56BCC">
        <w:tab/>
      </w:r>
      <w:r w:rsidR="001853D9" w:rsidRPr="00C56BCC">
        <w:tab/>
      </w:r>
    </w:p>
    <w:p w:rsidR="001853D9" w:rsidRPr="001853D9" w:rsidRDefault="001853D9" w:rsidP="001853D9">
      <w:pPr>
        <w:pStyle w:val="ListParagraph"/>
        <w:ind w:left="5760"/>
      </w:pPr>
      <w:r w:rsidRPr="00C56BCC">
        <w:t>B.O.       Term Symbol            µ</w:t>
      </w:r>
      <w:r w:rsidRPr="00C56BCC">
        <w:rPr>
          <w:vertAlign w:val="subscript"/>
        </w:rPr>
        <w:t>S.O.</w:t>
      </w:r>
      <w:r>
        <w:t xml:space="preserve">     </w:t>
      </w:r>
    </w:p>
    <w:p w:rsidR="001853D9" w:rsidRDefault="001853D9" w:rsidP="001853D9">
      <w:pPr>
        <w:pStyle w:val="ListParagraph"/>
      </w:pPr>
    </w:p>
    <w:p w:rsidR="001853D9" w:rsidRDefault="001853D9" w:rsidP="001853D9">
      <w:pPr>
        <w:pStyle w:val="ListParagraph"/>
      </w:pPr>
      <w:r>
        <w:t>B</w:t>
      </w:r>
      <w:r w:rsidRPr="001853D9">
        <w:rPr>
          <w:vertAlign w:val="subscript"/>
        </w:rPr>
        <w:t>2</w:t>
      </w:r>
      <w:r>
        <w:rPr>
          <w:vertAlign w:val="subscript"/>
        </w:rPr>
        <w:t xml:space="preserve">  </w:t>
      </w:r>
      <w:r w:rsidRPr="001853D9">
        <w:rPr>
          <w:vertAlign w:val="superscript"/>
        </w:rPr>
        <w:t xml:space="preserve"> </w:t>
      </w:r>
      <w:r>
        <w:t xml:space="preserve">________________________________   </w:t>
      </w:r>
      <w:r>
        <w:tab/>
        <w:t>____</w:t>
      </w:r>
      <w:r>
        <w:tab/>
        <w:t xml:space="preserve">         _____</w:t>
      </w:r>
      <w:r>
        <w:tab/>
      </w:r>
      <w:r>
        <w:tab/>
        <w:t>____</w:t>
      </w:r>
    </w:p>
    <w:p w:rsidR="001853D9" w:rsidRDefault="001853D9" w:rsidP="001853D9">
      <w:pPr>
        <w:pStyle w:val="ListParagraph"/>
      </w:pPr>
    </w:p>
    <w:p w:rsidR="001853D9" w:rsidRDefault="001853D9" w:rsidP="001853D9">
      <w:pPr>
        <w:pStyle w:val="ListParagraph"/>
      </w:pPr>
      <w:r>
        <w:t>C</w:t>
      </w:r>
      <w:r w:rsidRPr="001853D9">
        <w:rPr>
          <w:vertAlign w:val="subscript"/>
        </w:rPr>
        <w:t>2</w:t>
      </w:r>
      <w:r>
        <w:t xml:space="preserve"> ________________________________   </w:t>
      </w:r>
      <w:r>
        <w:tab/>
        <w:t>____</w:t>
      </w:r>
      <w:r>
        <w:tab/>
        <w:t xml:space="preserve">         _____</w:t>
      </w:r>
      <w:r>
        <w:tab/>
      </w:r>
      <w:r>
        <w:tab/>
        <w:t>____</w:t>
      </w:r>
    </w:p>
    <w:p w:rsidR="001853D9" w:rsidRPr="0092564B" w:rsidRDefault="001853D9" w:rsidP="001853D9">
      <w:pPr>
        <w:pStyle w:val="ListParagraph"/>
      </w:pPr>
    </w:p>
    <w:p w:rsidR="00B36308" w:rsidRDefault="00B36308" w:rsidP="00B36308">
      <w:pPr>
        <w:pStyle w:val="ListParagraph"/>
      </w:pPr>
      <w:r>
        <w:t>C</w:t>
      </w:r>
      <w:r w:rsidRPr="001853D9">
        <w:rPr>
          <w:vertAlign w:val="subscript"/>
        </w:rPr>
        <w:t>2</w:t>
      </w:r>
      <w:r w:rsidRPr="00DA22D1">
        <w:rPr>
          <w:vertAlign w:val="superscript"/>
        </w:rPr>
        <w:t>2</w:t>
      </w:r>
      <w:r w:rsidRPr="00DA22D1">
        <w:rPr>
          <w:b/>
          <w:sz w:val="28"/>
          <w:vertAlign w:val="superscript"/>
        </w:rPr>
        <w:t>−</w:t>
      </w:r>
      <w:r>
        <w:t xml:space="preserve"> ________________________________   </w:t>
      </w:r>
      <w:r>
        <w:tab/>
        <w:t>____</w:t>
      </w:r>
      <w:r>
        <w:tab/>
        <w:t xml:space="preserve">         _____</w:t>
      </w:r>
      <w:r>
        <w:tab/>
      </w:r>
      <w:r>
        <w:tab/>
        <w:t>____</w:t>
      </w:r>
    </w:p>
    <w:p w:rsidR="002B5A57" w:rsidRDefault="002B5A57" w:rsidP="00B36308">
      <w:pPr>
        <w:pStyle w:val="ListParagraph"/>
      </w:pPr>
    </w:p>
    <w:p w:rsidR="001853D9" w:rsidRPr="002B5A57" w:rsidRDefault="002B5A57" w:rsidP="0052651A">
      <w:pPr>
        <w:pStyle w:val="ListParagraph"/>
        <w:numPr>
          <w:ilvl w:val="0"/>
          <w:numId w:val="27"/>
        </w:numPr>
      </w:pPr>
      <w:r w:rsidRPr="002B5A57">
        <w:t>Match the</w:t>
      </w:r>
      <w:r w:rsidR="009623DC" w:rsidRPr="002B5A57">
        <w:t xml:space="preserve"> bond distances of the three species</w:t>
      </w:r>
      <w:r w:rsidRPr="002B5A57">
        <w:t>:  1.20</w:t>
      </w:r>
      <w:r w:rsidR="00F67095">
        <w:t xml:space="preserve"> </w:t>
      </w:r>
      <w:r w:rsidR="00226081">
        <w:t>Å</w:t>
      </w:r>
      <w:r w:rsidRPr="002B5A57">
        <w:t>___</w:t>
      </w:r>
      <w:proofErr w:type="gramStart"/>
      <w:r w:rsidRPr="002B5A57">
        <w:t>_;  1.59</w:t>
      </w:r>
      <w:proofErr w:type="gramEnd"/>
      <w:r w:rsidRPr="002B5A57">
        <w:t xml:space="preserve">  </w:t>
      </w:r>
      <w:r w:rsidR="00226081">
        <w:t>Å</w:t>
      </w:r>
      <w:r w:rsidRPr="002B5A57">
        <w:t>_____; 1.24</w:t>
      </w:r>
      <w:r w:rsidR="00226081">
        <w:t xml:space="preserve"> Å </w:t>
      </w:r>
      <w:r w:rsidRPr="002B5A57">
        <w:t xml:space="preserve">______  </w:t>
      </w:r>
    </w:p>
    <w:p w:rsidR="002B5A57" w:rsidRDefault="002B5A57" w:rsidP="001853D9">
      <w:pPr>
        <w:pStyle w:val="ListParagraph"/>
      </w:pPr>
    </w:p>
    <w:p w:rsidR="002E7401" w:rsidRPr="00D97E4D" w:rsidRDefault="002E7401" w:rsidP="0052651A">
      <w:pPr>
        <w:pStyle w:val="ListParagraph"/>
        <w:numPr>
          <w:ilvl w:val="0"/>
          <w:numId w:val="27"/>
        </w:numPr>
      </w:pPr>
      <w:r>
        <w:t>On the following coordinate axes, sketch the HOMO of C</w:t>
      </w:r>
      <w:r w:rsidRPr="0052651A">
        <w:rPr>
          <w:vertAlign w:val="subscript"/>
        </w:rPr>
        <w:t>2</w:t>
      </w:r>
      <w:r>
        <w:t xml:space="preserve"> and the LUMO of B</w:t>
      </w:r>
      <w:r w:rsidRPr="0052651A">
        <w:rPr>
          <w:vertAlign w:val="subscript"/>
        </w:rPr>
        <w:t>2</w:t>
      </w:r>
      <w:r w:rsidR="00D97E4D">
        <w:t>.  Include signs on the orbitals.</w:t>
      </w:r>
    </w:p>
    <w:p w:rsidR="002E7401" w:rsidRDefault="002E7401" w:rsidP="002E7401">
      <w:pPr>
        <w:pStyle w:val="ListParagraph"/>
        <w:ind w:left="0"/>
      </w:pPr>
      <w:r>
        <w:tab/>
      </w:r>
      <w:r>
        <w:tab/>
      </w:r>
      <w:r w:rsidR="00B57D4D" w:rsidRPr="00B57D4D">
        <w:rPr>
          <w:noProof/>
        </w:rPr>
        <w:drawing>
          <wp:inline distT="0" distB="0" distL="0" distR="0" wp14:anchorId="07F93C5D" wp14:editId="69ED93A8">
            <wp:extent cx="2155553" cy="1624956"/>
            <wp:effectExtent l="0" t="0" r="381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0531" cy="163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D4D">
        <w:t xml:space="preserve">             </w:t>
      </w:r>
      <w:r w:rsidR="00B57D4D" w:rsidRPr="00B57D4D">
        <w:rPr>
          <w:noProof/>
        </w:rPr>
        <w:drawing>
          <wp:inline distT="0" distB="0" distL="0" distR="0" wp14:anchorId="230B1A57" wp14:editId="6C3A1BCC">
            <wp:extent cx="2154696" cy="1624308"/>
            <wp:effectExtent l="0" t="0" r="444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9540" cy="162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51A" w:rsidRDefault="0052651A" w:rsidP="002E7401">
      <w:pPr>
        <w:pStyle w:val="ListParagraph"/>
        <w:ind w:left="0"/>
      </w:pPr>
    </w:p>
    <w:p w:rsidR="00D97E4D" w:rsidRDefault="002E7401" w:rsidP="0052651A">
      <w:pPr>
        <w:pStyle w:val="ListParagraph"/>
        <w:numPr>
          <w:ilvl w:val="0"/>
          <w:numId w:val="27"/>
        </w:numPr>
        <w:spacing w:line="360" w:lineRule="auto"/>
      </w:pPr>
      <w:r>
        <w:t>Suppose the MO energy level diagram was ordered as it is when the s and p orbitals are well separated, i.e., [KK]</w:t>
      </w:r>
      <w:r w:rsidRPr="0052651A">
        <w:rPr>
          <w:rFonts w:ascii="Symbol" w:hAnsi="Symbol"/>
        </w:rPr>
        <w:t></w:t>
      </w:r>
      <w:r w:rsidRPr="0052651A">
        <w:rPr>
          <w:rFonts w:ascii="Symbol" w:hAnsi="Symbol"/>
          <w:sz w:val="32"/>
        </w:rPr>
        <w:t></w:t>
      </w:r>
      <w:r w:rsidRPr="0052651A">
        <w:rPr>
          <w:vertAlign w:val="subscript"/>
        </w:rPr>
        <w:t xml:space="preserve">2s </w:t>
      </w:r>
      <w:r w:rsidRPr="0052651A">
        <w:rPr>
          <w:rFonts w:ascii="Symbol" w:hAnsi="Symbol"/>
          <w:sz w:val="32"/>
        </w:rPr>
        <w:t></w:t>
      </w:r>
      <w:r>
        <w:t>*</w:t>
      </w:r>
      <w:r w:rsidRPr="0052651A">
        <w:rPr>
          <w:vertAlign w:val="subscript"/>
        </w:rPr>
        <w:t xml:space="preserve">2s </w:t>
      </w:r>
      <w:r w:rsidRPr="0052651A">
        <w:rPr>
          <w:sz w:val="32"/>
        </w:rPr>
        <w:t>σ</w:t>
      </w:r>
      <w:r w:rsidRPr="0052651A">
        <w:rPr>
          <w:vertAlign w:val="subscript"/>
        </w:rPr>
        <w:t>2pz</w:t>
      </w:r>
      <w:r w:rsidRPr="0052651A">
        <w:rPr>
          <w:sz w:val="32"/>
        </w:rPr>
        <w:t xml:space="preserve"> π</w:t>
      </w:r>
      <w:r w:rsidRPr="0052651A">
        <w:rPr>
          <w:vertAlign w:val="subscript"/>
        </w:rPr>
        <w:t xml:space="preserve"> 2p(</w:t>
      </w:r>
      <w:proofErr w:type="spellStart"/>
      <w:proofErr w:type="gramStart"/>
      <w:r w:rsidRPr="0052651A">
        <w:rPr>
          <w:vertAlign w:val="subscript"/>
        </w:rPr>
        <w:t>x,y</w:t>
      </w:r>
      <w:proofErr w:type="spellEnd"/>
      <w:proofErr w:type="gramEnd"/>
      <w:r w:rsidRPr="0052651A">
        <w:rPr>
          <w:vertAlign w:val="subscript"/>
        </w:rPr>
        <w:t xml:space="preserve">) </w:t>
      </w:r>
      <w:r w:rsidRPr="0052651A">
        <w:rPr>
          <w:sz w:val="32"/>
        </w:rPr>
        <w:t>π</w:t>
      </w:r>
      <w:r>
        <w:t>*</w:t>
      </w:r>
      <w:r w:rsidRPr="0052651A">
        <w:rPr>
          <w:vertAlign w:val="subscript"/>
        </w:rPr>
        <w:t>2p(</w:t>
      </w:r>
      <w:proofErr w:type="spellStart"/>
      <w:r w:rsidRPr="0052651A">
        <w:rPr>
          <w:vertAlign w:val="subscript"/>
        </w:rPr>
        <w:t>x,y</w:t>
      </w:r>
      <w:proofErr w:type="spellEnd"/>
      <w:r w:rsidRPr="0052651A">
        <w:rPr>
          <w:vertAlign w:val="subscript"/>
        </w:rPr>
        <w:t>)</w:t>
      </w:r>
      <w:r>
        <w:t xml:space="preserve"> </w:t>
      </w:r>
      <w:r w:rsidRPr="0052651A">
        <w:rPr>
          <w:sz w:val="32"/>
        </w:rPr>
        <w:t>σ</w:t>
      </w:r>
      <w:r>
        <w:t>*</w:t>
      </w:r>
      <w:r w:rsidRPr="0052651A">
        <w:rPr>
          <w:vertAlign w:val="subscript"/>
        </w:rPr>
        <w:t>2pz</w:t>
      </w:r>
      <w:r>
        <w:t xml:space="preserve">.  </w:t>
      </w:r>
      <w:r w:rsidR="002B5A57">
        <w:t xml:space="preserve">If this </w:t>
      </w:r>
      <w:r w:rsidR="00EC37F3">
        <w:t xml:space="preserve">was </w:t>
      </w:r>
      <w:proofErr w:type="gramStart"/>
      <w:r w:rsidR="00EC37F3">
        <w:t xml:space="preserve">actually </w:t>
      </w:r>
      <w:r w:rsidR="002B5A57">
        <w:t xml:space="preserve"> the</w:t>
      </w:r>
      <w:proofErr w:type="gramEnd"/>
      <w:r w:rsidR="002B5A57">
        <w:t xml:space="preserve"> order in the</w:t>
      </w:r>
      <w:r>
        <w:t xml:space="preserve"> C</w:t>
      </w:r>
      <w:r w:rsidRPr="0052651A">
        <w:rPr>
          <w:vertAlign w:val="subscript"/>
        </w:rPr>
        <w:t>2</w:t>
      </w:r>
      <w:r>
        <w:t xml:space="preserve"> molecule</w:t>
      </w:r>
      <w:r w:rsidR="002B5A57">
        <w:t>, what would the following be</w:t>
      </w:r>
      <w:r>
        <w:t>?  B.O. ______; Term symbol _____</w:t>
      </w:r>
      <w:proofErr w:type="gramStart"/>
      <w:r>
        <w:t xml:space="preserve">_;   </w:t>
      </w:r>
      <w:proofErr w:type="gramEnd"/>
      <w:r>
        <w:t>µ</w:t>
      </w:r>
      <w:r w:rsidRPr="0052651A">
        <w:rPr>
          <w:vertAlign w:val="subscript"/>
        </w:rPr>
        <w:t>S.O.</w:t>
      </w:r>
      <w:r>
        <w:t xml:space="preserve"> ______</w:t>
      </w:r>
    </w:p>
    <w:p w:rsidR="002B5A57" w:rsidRPr="0052651A" w:rsidRDefault="00D97E4D" w:rsidP="0052651A">
      <w:pPr>
        <w:pStyle w:val="ListParagraph"/>
        <w:numPr>
          <w:ilvl w:val="0"/>
          <w:numId w:val="27"/>
        </w:numPr>
      </w:pPr>
      <w:r>
        <w:t xml:space="preserve">Carbide, </w:t>
      </w:r>
      <w:r w:rsidRPr="0052651A">
        <w:t>C</w:t>
      </w:r>
      <w:r w:rsidRPr="0052651A">
        <w:rPr>
          <w:vertAlign w:val="subscript"/>
        </w:rPr>
        <w:t>2</w:t>
      </w:r>
      <w:r w:rsidRPr="0052651A">
        <w:rPr>
          <w:vertAlign w:val="superscript"/>
        </w:rPr>
        <w:t>2</w:t>
      </w:r>
      <w:r w:rsidRPr="0052651A">
        <w:rPr>
          <w:b/>
          <w:vertAlign w:val="superscript"/>
        </w:rPr>
        <w:t>−</w:t>
      </w:r>
      <w:r w:rsidRPr="0052651A">
        <w:t xml:space="preserve">, is isoelectronic with </w:t>
      </w:r>
      <w:r w:rsidR="002B5A57" w:rsidRPr="0052651A">
        <w:t>cyanide, CN</w:t>
      </w:r>
      <w:proofErr w:type="gramStart"/>
      <w:r w:rsidR="00EC37F3" w:rsidRPr="0052651A">
        <w:rPr>
          <w:b/>
          <w:sz w:val="28"/>
          <w:vertAlign w:val="superscript"/>
        </w:rPr>
        <w:t>−</w:t>
      </w:r>
      <w:r w:rsidR="00EC37F3" w:rsidRPr="0052651A">
        <w:t xml:space="preserve"> .</w:t>
      </w:r>
      <w:proofErr w:type="gramEnd"/>
      <w:r w:rsidR="00EC37F3" w:rsidRPr="0052651A">
        <w:t xml:space="preserve">  </w:t>
      </w:r>
      <w:r w:rsidR="002B5A57" w:rsidRPr="0052651A">
        <w:t xml:space="preserve">To what symmetry point groups do </w:t>
      </w:r>
      <w:r w:rsidR="009623DC" w:rsidRPr="0052651A">
        <w:t xml:space="preserve"> </w:t>
      </w:r>
    </w:p>
    <w:p w:rsidR="00D97E4D" w:rsidRPr="002B5A57" w:rsidRDefault="002B5A57" w:rsidP="002E7401">
      <w:pPr>
        <w:pStyle w:val="ListParagraph"/>
      </w:pPr>
      <w:r w:rsidRPr="002B5A57">
        <w:rPr>
          <w:szCs w:val="24"/>
        </w:rPr>
        <w:t>C</w:t>
      </w:r>
      <w:r w:rsidRPr="002B5A57">
        <w:rPr>
          <w:szCs w:val="24"/>
          <w:vertAlign w:val="subscript"/>
        </w:rPr>
        <w:t>2</w:t>
      </w:r>
      <w:r w:rsidRPr="002B5A57">
        <w:rPr>
          <w:szCs w:val="24"/>
          <w:vertAlign w:val="superscript"/>
        </w:rPr>
        <w:t>2</w:t>
      </w:r>
      <w:r w:rsidRPr="002B5A57">
        <w:rPr>
          <w:b/>
          <w:szCs w:val="24"/>
          <w:vertAlign w:val="superscript"/>
        </w:rPr>
        <w:t xml:space="preserve">− </w:t>
      </w:r>
      <w:r w:rsidRPr="002B5A57">
        <w:rPr>
          <w:szCs w:val="24"/>
        </w:rPr>
        <w:t xml:space="preserve"> and</w:t>
      </w:r>
      <w:r w:rsidRPr="002B5A57">
        <w:t xml:space="preserve"> </w:t>
      </w:r>
      <w:r w:rsidR="00EC37F3" w:rsidRPr="002B5A57">
        <w:rPr>
          <w:szCs w:val="24"/>
        </w:rPr>
        <w:t>CN</w:t>
      </w:r>
      <w:r w:rsidR="00EC37F3" w:rsidRPr="00226081">
        <w:rPr>
          <w:b/>
          <w:sz w:val="28"/>
          <w:vertAlign w:val="superscript"/>
        </w:rPr>
        <w:t>−</w:t>
      </w:r>
      <w:r w:rsidR="00EC37F3">
        <w:rPr>
          <w:szCs w:val="24"/>
          <w:vertAlign w:val="superscript"/>
        </w:rPr>
        <w:t xml:space="preserve"> </w:t>
      </w:r>
      <w:r>
        <w:rPr>
          <w:szCs w:val="24"/>
        </w:rPr>
        <w:t xml:space="preserve"> belong?</w:t>
      </w:r>
      <w:r w:rsidR="00EC37F3">
        <w:rPr>
          <w:szCs w:val="24"/>
        </w:rPr>
        <w:t xml:space="preserve">    </w:t>
      </w:r>
      <w:r w:rsidR="00EC37F3" w:rsidRPr="002B5A57">
        <w:rPr>
          <w:szCs w:val="24"/>
        </w:rPr>
        <w:t>C</w:t>
      </w:r>
      <w:r w:rsidR="00EC37F3" w:rsidRPr="002B5A57">
        <w:rPr>
          <w:szCs w:val="24"/>
          <w:vertAlign w:val="subscript"/>
        </w:rPr>
        <w:t>2</w:t>
      </w:r>
      <w:r w:rsidR="00EC37F3" w:rsidRPr="002B5A57">
        <w:rPr>
          <w:szCs w:val="24"/>
          <w:vertAlign w:val="superscript"/>
        </w:rPr>
        <w:t>2</w:t>
      </w:r>
      <w:r w:rsidR="00EC37F3" w:rsidRPr="002B5A57">
        <w:rPr>
          <w:b/>
          <w:szCs w:val="24"/>
          <w:vertAlign w:val="superscript"/>
        </w:rPr>
        <w:t xml:space="preserve">− </w:t>
      </w:r>
      <w:r w:rsidR="00EC37F3" w:rsidRPr="002B5A57">
        <w:rPr>
          <w:szCs w:val="24"/>
        </w:rPr>
        <w:t xml:space="preserve"> </w:t>
      </w:r>
      <w:r w:rsidR="00EC37F3">
        <w:rPr>
          <w:szCs w:val="24"/>
        </w:rPr>
        <w:t xml:space="preserve">_______       </w:t>
      </w:r>
      <w:r w:rsidR="00EC37F3" w:rsidRPr="002B5A57">
        <w:t xml:space="preserve"> </w:t>
      </w:r>
      <w:r w:rsidR="00EC37F3" w:rsidRPr="002B5A57">
        <w:rPr>
          <w:szCs w:val="24"/>
        </w:rPr>
        <w:t>CN</w:t>
      </w:r>
      <w:r w:rsidR="00EC37F3" w:rsidRPr="00226081">
        <w:rPr>
          <w:b/>
          <w:sz w:val="28"/>
          <w:vertAlign w:val="superscript"/>
        </w:rPr>
        <w:t>−</w:t>
      </w:r>
      <w:r w:rsidR="00EC37F3">
        <w:rPr>
          <w:szCs w:val="24"/>
          <w:vertAlign w:val="superscript"/>
        </w:rPr>
        <w:t xml:space="preserve"> </w:t>
      </w:r>
      <w:r w:rsidR="00EC37F3">
        <w:rPr>
          <w:szCs w:val="24"/>
        </w:rPr>
        <w:t xml:space="preserve"> _______</w:t>
      </w:r>
    </w:p>
    <w:p w:rsidR="001853D9" w:rsidRDefault="001853D9" w:rsidP="001853D9">
      <w:pPr>
        <w:pStyle w:val="ListParagraph"/>
      </w:pPr>
    </w:p>
    <w:p w:rsidR="001853D9" w:rsidRDefault="0052651A" w:rsidP="001853D9">
      <w:pPr>
        <w:pStyle w:val="ListParagraph"/>
      </w:pPr>
      <w:r w:rsidRPr="009623DC"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7BB35504" wp14:editId="29D18393">
            <wp:simplePos x="0" y="0"/>
            <wp:positionH relativeFrom="column">
              <wp:posOffset>4295775</wp:posOffset>
            </wp:positionH>
            <wp:positionV relativeFrom="paragraph">
              <wp:posOffset>-203200</wp:posOffset>
            </wp:positionV>
            <wp:extent cx="1577340" cy="1051560"/>
            <wp:effectExtent l="0" t="0" r="3810" b="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3DC">
        <w:rPr>
          <w:noProof/>
        </w:rPr>
        <w:drawing>
          <wp:anchor distT="0" distB="0" distL="114300" distR="114300" simplePos="0" relativeHeight="251682816" behindDoc="0" locked="0" layoutInCell="1" allowOverlap="1" wp14:anchorId="75D301DA" wp14:editId="3AFB0A1F">
            <wp:simplePos x="0" y="0"/>
            <wp:positionH relativeFrom="column">
              <wp:posOffset>2286000</wp:posOffset>
            </wp:positionH>
            <wp:positionV relativeFrom="paragraph">
              <wp:posOffset>-127000</wp:posOffset>
            </wp:positionV>
            <wp:extent cx="1300480" cy="97536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3D9" w:rsidRDefault="001853D9" w:rsidP="001853D9">
      <w:pPr>
        <w:pStyle w:val="ListParagraph"/>
      </w:pPr>
    </w:p>
    <w:p w:rsidR="0052651A" w:rsidRPr="0052651A" w:rsidRDefault="00012FCD" w:rsidP="008513DE">
      <w:pPr>
        <w:pStyle w:val="ListParagraph"/>
        <w:numPr>
          <w:ilvl w:val="0"/>
          <w:numId w:val="23"/>
        </w:numPr>
        <w:ind w:left="360" w:hanging="360"/>
        <w:rPr>
          <w:b/>
        </w:rPr>
      </w:pPr>
      <w:r w:rsidRPr="0052651A">
        <w:rPr>
          <w:b/>
        </w:rPr>
        <w:t>S</w:t>
      </w:r>
      <w:r w:rsidR="0052651A" w:rsidRPr="0052651A">
        <w:rPr>
          <w:b/>
        </w:rPr>
        <w:t>olids</w:t>
      </w:r>
    </w:p>
    <w:p w:rsidR="0092564B" w:rsidRPr="0092564B" w:rsidRDefault="00211DD7" w:rsidP="0052651A">
      <w:pPr>
        <w:pStyle w:val="ListParagraph"/>
        <w:ind w:left="360"/>
      </w:pPr>
      <w:r>
        <w:t>Calcium carbide, Ca</w:t>
      </w:r>
      <w:r w:rsidRPr="00226081">
        <w:rPr>
          <w:vertAlign w:val="superscript"/>
        </w:rPr>
        <w:t>2+</w:t>
      </w:r>
      <w:r w:rsidRPr="00211DD7">
        <w:t xml:space="preserve"> </w:t>
      </w:r>
      <w:r>
        <w:t>C</w:t>
      </w:r>
      <w:r w:rsidRPr="00226081">
        <w:rPr>
          <w:vertAlign w:val="subscript"/>
        </w:rPr>
        <w:t>2</w:t>
      </w:r>
      <w:r w:rsidRPr="00226081">
        <w:rPr>
          <w:vertAlign w:val="superscript"/>
        </w:rPr>
        <w:t>2</w:t>
      </w:r>
      <w:r w:rsidRPr="00226081">
        <w:rPr>
          <w:b/>
          <w:sz w:val="28"/>
          <w:vertAlign w:val="superscript"/>
        </w:rPr>
        <w:t>−</w:t>
      </w:r>
      <w:r>
        <w:t xml:space="preserve"> </w:t>
      </w:r>
      <w:r w:rsidR="00DA22D1">
        <w:t xml:space="preserve"> </w:t>
      </w:r>
      <w:r>
        <w:t xml:space="preserve">was </w:t>
      </w:r>
      <w:r w:rsidR="00DA22D1">
        <w:t xml:space="preserve">formerly </w:t>
      </w:r>
      <w:r>
        <w:t xml:space="preserve">widely </w:t>
      </w:r>
      <w:r w:rsidR="00DA22D1">
        <w:t xml:space="preserve">used in miner’s lamps as when it reacts with water acetylene, </w:t>
      </w:r>
      <w:r w:rsidR="001853D9">
        <w:t>C</w:t>
      </w:r>
      <w:r w:rsidR="001853D9" w:rsidRPr="00226081">
        <w:rPr>
          <w:vertAlign w:val="subscript"/>
        </w:rPr>
        <w:t>2</w:t>
      </w:r>
      <w:r w:rsidR="001853D9">
        <w:t>H</w:t>
      </w:r>
      <w:proofErr w:type="gramStart"/>
      <w:r w:rsidR="001853D9" w:rsidRPr="00226081">
        <w:rPr>
          <w:vertAlign w:val="subscript"/>
        </w:rPr>
        <w:t xml:space="preserve">2 </w:t>
      </w:r>
      <w:r w:rsidR="002B5A57" w:rsidRPr="00226081">
        <w:rPr>
          <w:vertAlign w:val="subscript"/>
        </w:rPr>
        <w:t>,</w:t>
      </w:r>
      <w:proofErr w:type="gramEnd"/>
      <w:r w:rsidR="001853D9">
        <w:t xml:space="preserve"> </w:t>
      </w:r>
      <w:r w:rsidR="00DA22D1">
        <w:t>is released; when ignited it burns with a brilliant light</w:t>
      </w:r>
      <w:r>
        <w:t>.</w:t>
      </w:r>
      <w:r w:rsidR="009623DC">
        <w:t xml:space="preserve">  Calcium carbide crystallizes in</w:t>
      </w:r>
      <w:r w:rsidR="002B5A57">
        <w:t xml:space="preserve"> the rock salt (</w:t>
      </w:r>
      <w:proofErr w:type="spellStart"/>
      <w:r w:rsidR="002B5A57">
        <w:t>NaCl</w:t>
      </w:r>
      <w:proofErr w:type="spellEnd"/>
      <w:r w:rsidR="002B5A57">
        <w:t>) structure.</w:t>
      </w:r>
      <w:r w:rsidR="009623DC">
        <w:t xml:space="preserve"> </w:t>
      </w:r>
    </w:p>
    <w:p w:rsidR="00067427" w:rsidRPr="0092564B" w:rsidRDefault="00964B38" w:rsidP="0052651A">
      <w:pPr>
        <w:pStyle w:val="ListParagraph"/>
        <w:numPr>
          <w:ilvl w:val="0"/>
          <w:numId w:val="29"/>
        </w:numPr>
        <w:ind w:left="630" w:hanging="270"/>
      </w:pPr>
      <w:r>
        <w:t>Using the following figure, calculate the number of calcium ions and the number of C</w:t>
      </w:r>
      <w:r w:rsidRPr="0052651A">
        <w:rPr>
          <w:vertAlign w:val="subscript"/>
        </w:rPr>
        <w:t>2</w:t>
      </w:r>
      <w:r w:rsidRPr="0052651A">
        <w:rPr>
          <w:vertAlign w:val="superscript"/>
        </w:rPr>
        <w:t>2-</w:t>
      </w:r>
      <w:r>
        <w:t xml:space="preserve"> ions in the unit cell of calcium carbide.  Show</w:t>
      </w:r>
      <w:r w:rsidR="002B7F1A">
        <w:t xml:space="preserve"> how you arrived at your answer</w:t>
      </w:r>
      <w:r>
        <w:t xml:space="preserve">.  </w:t>
      </w:r>
    </w:p>
    <w:p w:rsidR="00067427" w:rsidRDefault="003C1D11" w:rsidP="0052651A">
      <w:pPr>
        <w:ind w:left="630"/>
      </w:pPr>
      <w:r w:rsidRPr="00BB3E09">
        <w:rPr>
          <w:noProof/>
        </w:rPr>
        <w:drawing>
          <wp:anchor distT="0" distB="0" distL="114300" distR="114300" simplePos="0" relativeHeight="251683840" behindDoc="0" locked="0" layoutInCell="1" allowOverlap="1" wp14:anchorId="4A00CBF8" wp14:editId="1B9DB406">
            <wp:simplePos x="0" y="0"/>
            <wp:positionH relativeFrom="column">
              <wp:posOffset>5486400</wp:posOffset>
            </wp:positionH>
            <wp:positionV relativeFrom="paragraph">
              <wp:posOffset>1478915</wp:posOffset>
            </wp:positionV>
            <wp:extent cx="1091565" cy="3037840"/>
            <wp:effectExtent l="0" t="0" r="635" b="10160"/>
            <wp:wrapSquare wrapText="bothSides"/>
            <wp:docPr id="348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3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B38" w:rsidRPr="00BB3E09">
        <w:rPr>
          <w:noProof/>
        </w:rPr>
        <w:drawing>
          <wp:inline distT="0" distB="0" distL="0" distR="0" wp14:anchorId="673E3716" wp14:editId="58D42447">
            <wp:extent cx="1497323" cy="1542280"/>
            <wp:effectExtent l="0" t="0" r="1905" b="7620"/>
            <wp:docPr id="389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9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456" cy="154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64B38" w:rsidRDefault="00964B38" w:rsidP="0052651A">
      <w:pPr>
        <w:ind w:left="630" w:hanging="270"/>
      </w:pPr>
    </w:p>
    <w:p w:rsidR="00673045" w:rsidRDefault="00673045" w:rsidP="0052651A">
      <w:pPr>
        <w:pStyle w:val="ListParagraph"/>
        <w:numPr>
          <w:ilvl w:val="0"/>
          <w:numId w:val="29"/>
        </w:numPr>
        <w:ind w:left="630" w:hanging="270"/>
      </w:pPr>
      <w:r>
        <w:t>Answer the questions about the unit cell</w:t>
      </w:r>
      <w:r w:rsidR="00964B38">
        <w:t xml:space="preserve"> structures at right</w:t>
      </w:r>
      <w:r>
        <w:t xml:space="preserve">.  </w:t>
      </w:r>
      <w:r w:rsidR="00964B38">
        <w:t xml:space="preserve"> </w:t>
      </w:r>
      <w:r>
        <w:t>Show how you derived your answers.</w:t>
      </w:r>
    </w:p>
    <w:p w:rsidR="00F67095" w:rsidRDefault="00F67095" w:rsidP="00964B38"/>
    <w:p w:rsidR="0052651A" w:rsidRDefault="00673045" w:rsidP="003C1D11">
      <w:pPr>
        <w:pStyle w:val="ListParagraph"/>
        <w:numPr>
          <w:ilvl w:val="0"/>
          <w:numId w:val="30"/>
        </w:numPr>
        <w:spacing w:after="20"/>
      </w:pPr>
      <w:r>
        <w:t>What is the name of</w:t>
      </w:r>
      <w:r w:rsidR="00F67095">
        <w:t xml:space="preserve"> the type of</w:t>
      </w:r>
      <w:r>
        <w:t xml:space="preserve"> unit cell</w:t>
      </w:r>
      <w:r w:rsidR="00F2401F">
        <w:t xml:space="preserve"> (a)</w:t>
      </w:r>
      <w:r>
        <w:t xml:space="preserve"> and many Fe atoms are in this</w:t>
      </w:r>
      <w:r w:rsidR="002B7F1A">
        <w:t xml:space="preserve"> </w:t>
      </w:r>
      <w:r w:rsidR="00F67095">
        <w:t xml:space="preserve">particular </w:t>
      </w:r>
      <w:r w:rsidR="002B7F1A">
        <w:t>form of pure iron</w:t>
      </w:r>
      <w:r>
        <w:t>? ______________________________________</w:t>
      </w:r>
    </w:p>
    <w:p w:rsidR="0052651A" w:rsidRDefault="0052651A" w:rsidP="003C1D11">
      <w:pPr>
        <w:pStyle w:val="ListParagraph"/>
        <w:spacing w:after="20"/>
      </w:pPr>
    </w:p>
    <w:p w:rsidR="0052651A" w:rsidRDefault="00673045" w:rsidP="003C1D11">
      <w:pPr>
        <w:pStyle w:val="ListParagraph"/>
        <w:numPr>
          <w:ilvl w:val="0"/>
          <w:numId w:val="30"/>
        </w:numPr>
        <w:spacing w:after="20"/>
      </w:pPr>
      <w:r>
        <w:t xml:space="preserve">What is the formula of </w:t>
      </w:r>
      <w:r w:rsidR="00F2401F">
        <w:t>the (b)</w:t>
      </w:r>
      <w:r>
        <w:t xml:space="preserve"> </w:t>
      </w:r>
      <w:r w:rsidR="002B7F1A">
        <w:t xml:space="preserve">Cr/Fe </w:t>
      </w:r>
      <w:r>
        <w:t>mixture?   _________</w:t>
      </w:r>
      <w:r w:rsidR="002B7F1A">
        <w:t xml:space="preserve"> </w:t>
      </w:r>
    </w:p>
    <w:p w:rsidR="0052651A" w:rsidRDefault="0052651A" w:rsidP="003C1D11">
      <w:pPr>
        <w:pStyle w:val="ListParagraph"/>
        <w:spacing w:after="20"/>
      </w:pPr>
    </w:p>
    <w:p w:rsidR="0052651A" w:rsidRDefault="00673045" w:rsidP="003C1D11">
      <w:pPr>
        <w:pStyle w:val="ListParagraph"/>
        <w:numPr>
          <w:ilvl w:val="0"/>
          <w:numId w:val="30"/>
        </w:numPr>
        <w:spacing w:after="20"/>
      </w:pPr>
      <w:r>
        <w:t>What is the formula of Cr/Fe mixture (c)?   _________   Show how you came to this conclusion</w:t>
      </w:r>
      <w:r w:rsidR="002B7F1A">
        <w:t xml:space="preserve">.  </w:t>
      </w:r>
      <w:r w:rsidR="00964B38">
        <w:t xml:space="preserve"> </w:t>
      </w:r>
    </w:p>
    <w:p w:rsidR="0052651A" w:rsidRDefault="0052651A" w:rsidP="003C1D11">
      <w:pPr>
        <w:pStyle w:val="ListParagraph"/>
        <w:spacing w:after="20"/>
      </w:pPr>
    </w:p>
    <w:p w:rsidR="00673045" w:rsidRDefault="00673045" w:rsidP="003C1D11">
      <w:pPr>
        <w:pStyle w:val="ListParagraph"/>
        <w:numPr>
          <w:ilvl w:val="0"/>
          <w:numId w:val="30"/>
        </w:numPr>
        <w:spacing w:after="20"/>
      </w:pPr>
      <w:r>
        <w:t xml:space="preserve">Species </w:t>
      </w:r>
      <w:r w:rsidR="00F2401F">
        <w:t>(</w:t>
      </w:r>
      <w:r>
        <w:t>c</w:t>
      </w:r>
      <w:r w:rsidR="00F2401F">
        <w:t xml:space="preserve">) </w:t>
      </w:r>
      <w:r>
        <w:t>represent</w:t>
      </w:r>
      <w:r w:rsidR="00F2401F">
        <w:t>s</w:t>
      </w:r>
      <w:r>
        <w:t xml:space="preserve"> (circle the correct answer)</w:t>
      </w:r>
    </w:p>
    <w:p w:rsidR="00673045" w:rsidRDefault="00673045" w:rsidP="0052651A">
      <w:pPr>
        <w:spacing w:after="60"/>
      </w:pPr>
    </w:p>
    <w:p w:rsidR="005637FE" w:rsidRDefault="002C4D4A" w:rsidP="003C1D11">
      <w:pPr>
        <w:spacing w:after="360"/>
      </w:pPr>
      <w:r>
        <w:tab/>
      </w:r>
      <w:r w:rsidR="0052651A">
        <w:tab/>
      </w:r>
      <w:r w:rsidR="00F2401F">
        <w:t xml:space="preserve">intrinsic semi-conductor </w:t>
      </w:r>
      <w:r w:rsidR="00673045">
        <w:t xml:space="preserve">    </w:t>
      </w:r>
      <w:r w:rsidR="00F2401F">
        <w:t xml:space="preserve">substitutional alloy   interstitial alloy  </w:t>
      </w:r>
      <w:r>
        <w:t xml:space="preserve"> </w:t>
      </w:r>
    </w:p>
    <w:p w:rsidR="00012FCD" w:rsidRDefault="008513DE" w:rsidP="003C1D11">
      <w:pPr>
        <w:pStyle w:val="ListParagraph"/>
        <w:numPr>
          <w:ilvl w:val="0"/>
          <w:numId w:val="30"/>
        </w:numPr>
        <w:ind w:left="3060"/>
      </w:pPr>
      <w:r w:rsidRPr="00E868EA">
        <w:rPr>
          <w:noProof/>
        </w:rPr>
        <w:drawing>
          <wp:anchor distT="0" distB="0" distL="114300" distR="114300" simplePos="0" relativeHeight="251685888" behindDoc="0" locked="0" layoutInCell="1" allowOverlap="1" wp14:anchorId="2F726D3D" wp14:editId="53D596A0">
            <wp:simplePos x="0" y="0"/>
            <wp:positionH relativeFrom="column">
              <wp:posOffset>-133350</wp:posOffset>
            </wp:positionH>
            <wp:positionV relativeFrom="paragraph">
              <wp:posOffset>68580</wp:posOffset>
            </wp:positionV>
            <wp:extent cx="1722120" cy="2084705"/>
            <wp:effectExtent l="25400" t="25400" r="30480" b="23495"/>
            <wp:wrapSquare wrapText="bothSides"/>
            <wp:docPr id="5" name="Picture 5" descr="S06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06-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5" r="22475" b="17677"/>
                    <a:stretch/>
                  </pic:blipFill>
                  <pic:spPr bwMode="auto">
                    <a:xfrm>
                      <a:off x="0" y="0"/>
                      <a:ext cx="1722120" cy="208470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800000"/>
                      </a:solidFill>
                      <a:prstDash val="dash"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FCD">
        <w:t>The MO approach to bonding in metals leads to bands of molecular orbitals.  Making use of the graphic</w:t>
      </w:r>
      <w:r w:rsidR="003C1D11">
        <w:t xml:space="preserve"> shown at left, account for </w:t>
      </w:r>
      <w:proofErr w:type="spellStart"/>
      <w:r w:rsidR="003C1D11">
        <w:t>i</w:t>
      </w:r>
      <w:proofErr w:type="spellEnd"/>
      <w:r w:rsidR="003C1D11">
        <w:t xml:space="preserve">) </w:t>
      </w:r>
      <w:r w:rsidR="00012FCD">
        <w:t xml:space="preserve">the fact that Lithium is </w:t>
      </w:r>
      <w:r w:rsidR="003C1D11">
        <w:br/>
      </w:r>
      <w:r w:rsidR="00012FCD">
        <w:t>a metal and diamond is an insulator; ii) the temperature dependence of semi-</w:t>
      </w:r>
      <w:r w:rsidR="00EC37F3">
        <w:t>conductors</w:t>
      </w:r>
      <w:r w:rsidR="00012FCD">
        <w:t xml:space="preserve">. </w:t>
      </w:r>
    </w:p>
    <w:p w:rsidR="00012FCD" w:rsidRDefault="00012FCD" w:rsidP="00012FCD"/>
    <w:p w:rsidR="00012FCD" w:rsidRDefault="00012FCD" w:rsidP="00012FCD"/>
    <w:p w:rsidR="00F67095" w:rsidRDefault="00F67095" w:rsidP="005637FE"/>
    <w:p w:rsidR="00F67095" w:rsidRDefault="00F67095" w:rsidP="005637FE"/>
    <w:p w:rsidR="00F67095" w:rsidRDefault="00F67095" w:rsidP="005637FE"/>
    <w:p w:rsidR="005637FE" w:rsidRDefault="005637FE" w:rsidP="005637FE"/>
    <w:p w:rsidR="005637FE" w:rsidRDefault="005637FE" w:rsidP="005637FE"/>
    <w:p w:rsidR="00226081" w:rsidRDefault="00226081" w:rsidP="005637FE"/>
    <w:p w:rsidR="003C1D11" w:rsidRPr="00882758" w:rsidRDefault="00882758" w:rsidP="003C1D11">
      <w:pPr>
        <w:pStyle w:val="ListParagraph"/>
        <w:numPr>
          <w:ilvl w:val="0"/>
          <w:numId w:val="23"/>
        </w:numPr>
        <w:spacing w:line="360" w:lineRule="auto"/>
        <w:rPr>
          <w:rFonts w:eastAsia="MS Mincho"/>
          <w:b/>
        </w:rPr>
      </w:pPr>
      <w:r w:rsidRPr="00882758">
        <w:rPr>
          <w:rFonts w:eastAsia="MS Mincho"/>
          <w:b/>
        </w:rPr>
        <w:lastRenderedPageBreak/>
        <w:t>Delocalized M.O.’</w:t>
      </w:r>
      <w:r>
        <w:rPr>
          <w:rFonts w:eastAsia="MS Mincho"/>
          <w:b/>
        </w:rPr>
        <w:t>s and Intermolecular Forces</w:t>
      </w:r>
    </w:p>
    <w:p w:rsidR="00E06C01" w:rsidRPr="003C1D11" w:rsidRDefault="00E06C01" w:rsidP="003C1D11">
      <w:pPr>
        <w:pStyle w:val="ListParagraph"/>
        <w:spacing w:line="360" w:lineRule="auto"/>
        <w:rPr>
          <w:rFonts w:eastAsia="MS Mincho"/>
        </w:rPr>
      </w:pPr>
      <w:r w:rsidRPr="003C1D11">
        <w:rPr>
          <w:rFonts w:eastAsia="MS Mincho"/>
        </w:rPr>
        <w:t xml:space="preserve">A product of </w:t>
      </w:r>
      <w:proofErr w:type="gramStart"/>
      <w:r w:rsidR="00E06A3E" w:rsidRPr="003C1D11">
        <w:rPr>
          <w:rFonts w:eastAsia="MS Mincho"/>
        </w:rPr>
        <w:t>HF  +</w:t>
      </w:r>
      <w:proofErr w:type="gramEnd"/>
      <w:r w:rsidR="00E06A3E" w:rsidRPr="003C1D11">
        <w:rPr>
          <w:rFonts w:eastAsia="MS Mincho"/>
        </w:rPr>
        <w:t xml:space="preserve">  excess F</w:t>
      </w:r>
      <w:r w:rsidR="00E06A3E" w:rsidRPr="003C1D11">
        <w:rPr>
          <w:rFonts w:eastAsia="MS Mincho"/>
          <w:sz w:val="28"/>
          <w:vertAlign w:val="superscript"/>
        </w:rPr>
        <w:t>-</w:t>
      </w:r>
      <w:r w:rsidR="00E06A3E" w:rsidRPr="003C1D11">
        <w:rPr>
          <w:rFonts w:eastAsia="MS Mincho"/>
        </w:rPr>
        <w:t xml:space="preserve"> is the</w:t>
      </w:r>
      <w:r w:rsidR="00D200F5" w:rsidRPr="003C1D11">
        <w:rPr>
          <w:rFonts w:eastAsia="MS Mincho"/>
        </w:rPr>
        <w:t xml:space="preserve">  </w:t>
      </w:r>
      <w:r w:rsidR="00226081" w:rsidRPr="003C1D11">
        <w:rPr>
          <w:rFonts w:eastAsia="MS Mincho"/>
        </w:rPr>
        <w:t>HF</w:t>
      </w:r>
      <w:r w:rsidR="00226081" w:rsidRPr="003C1D11">
        <w:rPr>
          <w:rFonts w:eastAsia="MS Mincho"/>
          <w:vertAlign w:val="subscript"/>
        </w:rPr>
        <w:t>2</w:t>
      </w:r>
      <w:r w:rsidR="00226081" w:rsidRPr="003C1D11">
        <w:rPr>
          <w:rFonts w:ascii="Apple Casual" w:eastAsia="MS Mincho" w:hAnsi="Apple Casual"/>
          <w:vertAlign w:val="superscript"/>
        </w:rPr>
        <w:t xml:space="preserve">— </w:t>
      </w:r>
      <w:r w:rsidR="006C1222" w:rsidRPr="003C1D11">
        <w:rPr>
          <w:rFonts w:ascii="Apple Casual" w:eastAsia="MS Mincho" w:hAnsi="Apple Casual"/>
          <w:vertAlign w:val="superscript"/>
        </w:rPr>
        <w:t xml:space="preserve"> </w:t>
      </w:r>
      <w:r w:rsidR="006C1222" w:rsidRPr="003C1D11">
        <w:rPr>
          <w:rFonts w:eastAsia="MS Mincho"/>
        </w:rPr>
        <w:t xml:space="preserve">anion </w:t>
      </w:r>
      <w:r w:rsidR="00E06A3E" w:rsidRPr="003C1D11">
        <w:rPr>
          <w:rFonts w:eastAsia="MS Mincho"/>
        </w:rPr>
        <w:t>which m</w:t>
      </w:r>
      <w:r w:rsidRPr="003C1D11">
        <w:rPr>
          <w:rFonts w:eastAsia="MS Mincho"/>
        </w:rPr>
        <w:t>ay be described as containing the strongest known hydrogen bond.  It is a linear molecular ion with equal distances between F and H on both sides. The anion HF</w:t>
      </w:r>
      <w:r w:rsidRPr="003C1D11">
        <w:rPr>
          <w:rFonts w:eastAsia="MS Mincho"/>
          <w:vertAlign w:val="subscript"/>
        </w:rPr>
        <w:t>2</w:t>
      </w:r>
      <w:r w:rsidRPr="003C1D11">
        <w:rPr>
          <w:rFonts w:ascii="Apple Casual" w:eastAsia="MS Mincho" w:hAnsi="Apple Casual"/>
          <w:vertAlign w:val="superscript"/>
        </w:rPr>
        <w:t>—</w:t>
      </w:r>
      <w:r w:rsidRPr="003C1D11">
        <w:rPr>
          <w:rFonts w:eastAsia="MS Mincho"/>
          <w:vertAlign w:val="superscript"/>
        </w:rPr>
        <w:t xml:space="preserve"> </w:t>
      </w:r>
      <w:r w:rsidR="00F2401F" w:rsidRPr="003C1D11">
        <w:rPr>
          <w:rFonts w:eastAsia="MS Mincho"/>
        </w:rPr>
        <w:t xml:space="preserve"> is an example</w:t>
      </w:r>
      <w:r w:rsidRPr="003C1D11">
        <w:rPr>
          <w:rFonts w:eastAsia="MS Mincho"/>
        </w:rPr>
        <w:t xml:space="preserve"> where the MO theory (SALC) approach best explains delocalized, H-bridge bonding.  The</w:t>
      </w:r>
      <w:r w:rsidR="00F2401F" w:rsidRPr="003C1D11">
        <w:rPr>
          <w:rFonts w:eastAsia="MS Mincho"/>
        </w:rPr>
        <w:t xml:space="preserve"> MO energy level diagram is given below and the</w:t>
      </w:r>
      <w:r w:rsidRPr="003C1D11">
        <w:rPr>
          <w:rFonts w:eastAsia="MS Mincho"/>
        </w:rPr>
        <w:t xml:space="preserve"> most stable</w:t>
      </w:r>
      <w:r w:rsidR="00F2401F" w:rsidRPr="003C1D11">
        <w:rPr>
          <w:rFonts w:eastAsia="MS Mincho"/>
        </w:rPr>
        <w:t xml:space="preserve"> (bonding)</w:t>
      </w:r>
      <w:r w:rsidRPr="003C1D11">
        <w:rPr>
          <w:rFonts w:eastAsia="MS Mincho"/>
        </w:rPr>
        <w:t xml:space="preserve"> MO of HF</w:t>
      </w:r>
      <w:r w:rsidRPr="003C1D11">
        <w:rPr>
          <w:rFonts w:eastAsia="MS Mincho"/>
          <w:vertAlign w:val="subscript"/>
        </w:rPr>
        <w:t>2</w:t>
      </w:r>
      <w:r w:rsidRPr="003C1D11">
        <w:rPr>
          <w:rFonts w:ascii="Apple Casual" w:eastAsia="MS Mincho" w:hAnsi="Apple Casual"/>
          <w:vertAlign w:val="superscript"/>
        </w:rPr>
        <w:t>—</w:t>
      </w:r>
      <w:r w:rsidRPr="003C1D11">
        <w:rPr>
          <w:rFonts w:eastAsia="MS Mincho"/>
          <w:vertAlign w:val="superscript"/>
        </w:rPr>
        <w:t xml:space="preserve"> </w:t>
      </w:r>
      <w:r w:rsidRPr="003C1D11">
        <w:rPr>
          <w:rFonts w:eastAsia="MS Mincho"/>
        </w:rPr>
        <w:t xml:space="preserve"> is defined </w:t>
      </w:r>
      <w:r w:rsidR="00F2401F" w:rsidRPr="003C1D11">
        <w:rPr>
          <w:rFonts w:eastAsia="MS Mincho"/>
        </w:rPr>
        <w:t xml:space="preserve">as </w:t>
      </w:r>
      <w:r w:rsidRPr="003C1D11">
        <w:rPr>
          <w:rFonts w:eastAsia="MS Mincho"/>
        </w:rPr>
        <w:t xml:space="preserve">  </w:t>
      </w:r>
      <w:r w:rsidR="00F2401F" w:rsidRPr="003C1D11">
        <w:rPr>
          <w:rFonts w:eastAsia="MS Mincho"/>
        </w:rPr>
        <w:t>Ψ</w:t>
      </w:r>
      <w:r w:rsidR="00F2401F" w:rsidRPr="003C1D11">
        <w:rPr>
          <w:rFonts w:eastAsia="MS Mincho"/>
          <w:vertAlign w:val="subscript"/>
        </w:rPr>
        <w:t>MO</w:t>
      </w:r>
      <w:r w:rsidR="00F2401F" w:rsidRPr="003C1D11">
        <w:rPr>
          <w:rFonts w:eastAsia="MS Mincho"/>
        </w:rPr>
        <w:t xml:space="preserve"> = H</w:t>
      </w:r>
      <w:r w:rsidR="00F2401F" w:rsidRPr="003C1D11">
        <w:rPr>
          <w:rFonts w:eastAsia="MS Mincho"/>
          <w:vertAlign w:val="subscript"/>
        </w:rPr>
        <w:t>1s</w:t>
      </w:r>
      <w:r w:rsidR="00F2401F" w:rsidRPr="003C1D11">
        <w:rPr>
          <w:rFonts w:eastAsia="MS Mincho"/>
        </w:rPr>
        <w:t xml:space="preserve">    + </w:t>
      </w:r>
      <w:proofErr w:type="gramStart"/>
      <w:r w:rsidR="00F2401F" w:rsidRPr="003C1D11">
        <w:rPr>
          <w:rFonts w:eastAsia="MS Mincho"/>
        </w:rPr>
        <w:t xml:space="preserve">   (</w:t>
      </w:r>
      <w:proofErr w:type="gramEnd"/>
      <w:r w:rsidR="00F2401F" w:rsidRPr="003C1D11">
        <w:rPr>
          <w:rFonts w:eastAsia="MS Mincho"/>
        </w:rPr>
        <w:t>F</w:t>
      </w:r>
      <w:r w:rsidR="00F2401F" w:rsidRPr="003C1D11">
        <w:rPr>
          <w:rFonts w:eastAsia="MS Mincho"/>
          <w:vertAlign w:val="subscript"/>
        </w:rPr>
        <w:t>2pz</w:t>
      </w:r>
      <w:r w:rsidR="00F2401F" w:rsidRPr="003C1D11">
        <w:rPr>
          <w:rFonts w:eastAsia="MS Mincho"/>
        </w:rPr>
        <w:t xml:space="preserve">   +  F</w:t>
      </w:r>
      <w:r w:rsidR="00F2401F" w:rsidRPr="003C1D11">
        <w:rPr>
          <w:rFonts w:eastAsia="MS Mincho"/>
          <w:vertAlign w:val="subscript"/>
        </w:rPr>
        <w:t>2pz</w:t>
      </w:r>
      <w:r w:rsidR="00F2401F" w:rsidRPr="003C1D11">
        <w:rPr>
          <w:rFonts w:eastAsia="MS Mincho"/>
        </w:rPr>
        <w:t xml:space="preserve">). </w:t>
      </w:r>
    </w:p>
    <w:p w:rsidR="00A65741" w:rsidRPr="00EF151A" w:rsidRDefault="00E06A3E" w:rsidP="00E06A3E">
      <w:pPr>
        <w:spacing w:line="360" w:lineRule="auto"/>
        <w:rPr>
          <w:rFonts w:eastAsia="MS Mincho"/>
        </w:rPr>
      </w:pPr>
      <w:r>
        <w:rPr>
          <w:rFonts w:eastAsia="MS Mincho"/>
        </w:rPr>
        <w:tab/>
      </w:r>
      <w:r>
        <w:rPr>
          <w:rFonts w:eastAsia="MS Mincho"/>
        </w:rPr>
        <w:tab/>
      </w:r>
    </w:p>
    <w:p w:rsidR="00E06C01" w:rsidRPr="00E06A3E" w:rsidRDefault="00E06C01" w:rsidP="003C1D11">
      <w:pPr>
        <w:pStyle w:val="ListParagraph"/>
        <w:numPr>
          <w:ilvl w:val="0"/>
          <w:numId w:val="24"/>
        </w:numPr>
        <w:spacing w:line="276" w:lineRule="auto"/>
        <w:ind w:right="-270"/>
        <w:rPr>
          <w:rFonts w:ascii="Apple Casual" w:eastAsia="MS Mincho" w:hAnsi="Apple Casual"/>
        </w:rPr>
      </w:pPr>
      <w:r w:rsidRPr="00E06A3E">
        <w:rPr>
          <w:rFonts w:eastAsia="MS Mincho"/>
        </w:rPr>
        <w:t>Two other molecular orbitals</w:t>
      </w:r>
      <w:r w:rsidR="00226081" w:rsidRPr="00E06A3E">
        <w:rPr>
          <w:rFonts w:eastAsia="MS Mincho"/>
        </w:rPr>
        <w:t>, Ψ</w:t>
      </w:r>
      <w:r w:rsidR="00226081" w:rsidRPr="00E06A3E">
        <w:rPr>
          <w:rFonts w:eastAsia="MS Mincho"/>
          <w:vertAlign w:val="subscript"/>
        </w:rPr>
        <w:t>MO</w:t>
      </w:r>
      <w:proofErr w:type="gramStart"/>
      <w:r w:rsidR="00226081" w:rsidRPr="00E06A3E">
        <w:rPr>
          <w:rFonts w:eastAsia="MS Mincho"/>
          <w:sz w:val="32"/>
          <w:vertAlign w:val="superscript"/>
        </w:rPr>
        <w:t xml:space="preserve">* </w:t>
      </w:r>
      <w:r w:rsidR="00226081" w:rsidRPr="00E06A3E">
        <w:rPr>
          <w:rFonts w:eastAsia="MS Mincho"/>
        </w:rPr>
        <w:t xml:space="preserve"> and</w:t>
      </w:r>
      <w:proofErr w:type="gramEnd"/>
      <w:r w:rsidR="00226081" w:rsidRPr="00E06A3E">
        <w:rPr>
          <w:rFonts w:eastAsia="MS Mincho"/>
        </w:rPr>
        <w:t xml:space="preserve"> </w:t>
      </w:r>
      <w:proofErr w:type="spellStart"/>
      <w:r w:rsidR="00226081" w:rsidRPr="00E06A3E">
        <w:rPr>
          <w:rFonts w:eastAsia="MS Mincho"/>
        </w:rPr>
        <w:t>Ψ</w:t>
      </w:r>
      <w:r w:rsidR="00226081" w:rsidRPr="00E06A3E">
        <w:rPr>
          <w:rFonts w:eastAsia="MS Mincho"/>
          <w:vertAlign w:val="subscript"/>
        </w:rPr>
        <w:t>MO</w:t>
      </w:r>
      <w:r w:rsidR="00226081" w:rsidRPr="00E06A3E">
        <w:rPr>
          <w:rFonts w:eastAsia="MS Mincho"/>
          <w:sz w:val="32"/>
          <w:vertAlign w:val="superscript"/>
        </w:rPr>
        <w:t>nb</w:t>
      </w:r>
      <w:proofErr w:type="spellEnd"/>
      <w:r w:rsidR="00226081" w:rsidRPr="00E06A3E">
        <w:rPr>
          <w:rFonts w:eastAsia="MS Mincho"/>
        </w:rPr>
        <w:t xml:space="preserve"> are n</w:t>
      </w:r>
      <w:r w:rsidRPr="00E06A3E">
        <w:rPr>
          <w:rFonts w:eastAsia="MS Mincho"/>
        </w:rPr>
        <w:t xml:space="preserve">eeded to complete the MO energy level diagram for each bridge bond.  Formulate these MO’s and </w:t>
      </w:r>
      <w:r w:rsidR="00F67095" w:rsidRPr="00E06A3E">
        <w:rPr>
          <w:rFonts w:eastAsia="MS Mincho"/>
        </w:rPr>
        <w:t>assign electrons</w:t>
      </w:r>
      <w:r w:rsidR="00890604" w:rsidRPr="00E06A3E">
        <w:rPr>
          <w:rFonts w:eastAsia="MS Mincho"/>
        </w:rPr>
        <w:t>.</w:t>
      </w:r>
      <w:r w:rsidRPr="00E06A3E">
        <w:rPr>
          <w:rFonts w:eastAsia="MS Mincho"/>
        </w:rPr>
        <w:t xml:space="preserve">  </w:t>
      </w:r>
      <w:r w:rsidR="00A65741" w:rsidRPr="00E06A3E">
        <w:rPr>
          <w:rFonts w:eastAsia="MS Mincho"/>
        </w:rPr>
        <w:t xml:space="preserve"> What is the bond order of the HF</w:t>
      </w:r>
      <w:r w:rsidR="00A65741" w:rsidRPr="00E06A3E">
        <w:rPr>
          <w:rFonts w:eastAsia="MS Mincho"/>
          <w:vertAlign w:val="subscript"/>
        </w:rPr>
        <w:t>2</w:t>
      </w:r>
      <w:r w:rsidR="00A65741" w:rsidRPr="00E06A3E">
        <w:rPr>
          <w:rFonts w:ascii="Apple Casual" w:eastAsia="MS Mincho" w:hAnsi="Apple Casual"/>
          <w:vertAlign w:val="superscript"/>
        </w:rPr>
        <w:t xml:space="preserve">— </w:t>
      </w:r>
      <w:r w:rsidR="00A65741" w:rsidRPr="00E06A3E">
        <w:rPr>
          <w:rFonts w:eastAsia="MS Mincho"/>
        </w:rPr>
        <w:t>unit</w:t>
      </w:r>
      <w:r w:rsidR="00A65741" w:rsidRPr="00E06A3E">
        <w:rPr>
          <w:rFonts w:ascii="Apple Casual" w:eastAsia="MS Mincho" w:hAnsi="Apple Casual"/>
        </w:rPr>
        <w:t>?</w:t>
      </w:r>
      <w:r w:rsidR="00226081" w:rsidRPr="00E06A3E">
        <w:rPr>
          <w:rFonts w:ascii="Apple Casual" w:eastAsia="MS Mincho" w:hAnsi="Apple Casual"/>
        </w:rPr>
        <w:t xml:space="preserve">  </w:t>
      </w:r>
      <w:r w:rsidR="003C1D11">
        <w:rPr>
          <w:rFonts w:ascii="Apple Casual" w:eastAsia="MS Mincho" w:hAnsi="Apple Casual"/>
        </w:rPr>
        <w:t>(</w:t>
      </w:r>
      <w:r w:rsidR="00226081" w:rsidRPr="00E06A3E">
        <w:rPr>
          <w:rFonts w:ascii="Apple Casual" w:eastAsia="MS Mincho" w:hAnsi="Apple Casual"/>
        </w:rPr>
        <w:t>Hint:  First give the Lewis structure.)</w:t>
      </w:r>
    </w:p>
    <w:p w:rsidR="00E06A3E" w:rsidRPr="00E06A3E" w:rsidRDefault="00E06A3E" w:rsidP="00E06A3E">
      <w:pPr>
        <w:pStyle w:val="ListParagraph"/>
        <w:spacing w:line="360" w:lineRule="auto"/>
        <w:ind w:left="2880" w:firstLine="720"/>
        <w:rPr>
          <w:rFonts w:eastAsia="MS Mincho"/>
        </w:rPr>
      </w:pPr>
      <w:r w:rsidRPr="00E06A3E">
        <w:rPr>
          <w:rFonts w:eastAsia="MS Mincho"/>
        </w:rPr>
        <w:t>______</w:t>
      </w:r>
      <w:proofErr w:type="gramStart"/>
      <w:r w:rsidRPr="00E06A3E">
        <w:rPr>
          <w:rFonts w:eastAsia="MS Mincho"/>
        </w:rPr>
        <w:t>_  Ψ</w:t>
      </w:r>
      <w:proofErr w:type="gramEnd"/>
      <w:r w:rsidRPr="00E06A3E">
        <w:rPr>
          <w:rFonts w:eastAsia="MS Mincho"/>
          <w:vertAlign w:val="subscript"/>
        </w:rPr>
        <w:t>MO</w:t>
      </w:r>
      <w:r w:rsidRPr="00E06A3E">
        <w:rPr>
          <w:rFonts w:eastAsia="MS Mincho"/>
          <w:sz w:val="32"/>
          <w:vertAlign w:val="superscript"/>
        </w:rPr>
        <w:t xml:space="preserve">* </w:t>
      </w:r>
      <w:r w:rsidRPr="00E06A3E">
        <w:rPr>
          <w:rFonts w:eastAsia="MS Mincho"/>
        </w:rPr>
        <w:t xml:space="preserve">=  </w:t>
      </w:r>
    </w:p>
    <w:p w:rsidR="00E06A3E" w:rsidRDefault="00E06A3E" w:rsidP="00E06A3E">
      <w:pPr>
        <w:pStyle w:val="ListParagraph"/>
        <w:spacing w:line="360" w:lineRule="auto"/>
        <w:rPr>
          <w:rFonts w:eastAsia="MS Mincho"/>
        </w:rPr>
      </w:pPr>
      <w:r>
        <w:rPr>
          <w:rFonts w:eastAsia="MS Mincho"/>
        </w:rPr>
        <w:tab/>
      </w:r>
      <w:r>
        <w:rPr>
          <w:rFonts w:eastAsia="MS Mincho"/>
        </w:rPr>
        <w:tab/>
      </w:r>
      <w:r>
        <w:rPr>
          <w:rFonts w:eastAsia="MS Mincho"/>
        </w:rPr>
        <w:tab/>
      </w:r>
      <w:r>
        <w:rPr>
          <w:rFonts w:eastAsia="MS Mincho"/>
        </w:rPr>
        <w:tab/>
        <w:t xml:space="preserve">_______   </w:t>
      </w:r>
      <w:proofErr w:type="spellStart"/>
      <w:r w:rsidRPr="00EF151A">
        <w:rPr>
          <w:rFonts w:eastAsia="MS Mincho"/>
        </w:rPr>
        <w:t>Ψ</w:t>
      </w:r>
      <w:proofErr w:type="gramStart"/>
      <w:r w:rsidRPr="00EF151A">
        <w:rPr>
          <w:rFonts w:eastAsia="MS Mincho"/>
          <w:vertAlign w:val="subscript"/>
        </w:rPr>
        <w:t>MO</w:t>
      </w:r>
      <w:r>
        <w:rPr>
          <w:rFonts w:eastAsia="MS Mincho"/>
          <w:sz w:val="32"/>
          <w:vertAlign w:val="superscript"/>
        </w:rPr>
        <w:t>nb</w:t>
      </w:r>
      <w:proofErr w:type="spellEnd"/>
      <w:r>
        <w:rPr>
          <w:rFonts w:eastAsia="MS Mincho"/>
          <w:sz w:val="32"/>
          <w:vertAlign w:val="superscript"/>
        </w:rPr>
        <w:t xml:space="preserve">  </w:t>
      </w:r>
      <w:r w:rsidRPr="00F2401F">
        <w:rPr>
          <w:rFonts w:eastAsia="MS Mincho"/>
        </w:rPr>
        <w:t>=</w:t>
      </w:r>
      <w:proofErr w:type="gramEnd"/>
      <w:r w:rsidRPr="00F2401F">
        <w:rPr>
          <w:rFonts w:eastAsia="MS Mincho"/>
        </w:rPr>
        <w:t xml:space="preserve"> </w:t>
      </w:r>
      <w:r>
        <w:rPr>
          <w:rFonts w:eastAsia="MS Mincho"/>
        </w:rPr>
        <w:t xml:space="preserve"> </w:t>
      </w:r>
    </w:p>
    <w:p w:rsidR="007E2809" w:rsidRDefault="00E06A3E" w:rsidP="00E06A3E">
      <w:pPr>
        <w:pStyle w:val="ListParagraph"/>
        <w:spacing w:line="360" w:lineRule="auto"/>
        <w:rPr>
          <w:rFonts w:eastAsia="MS Mincho"/>
        </w:rPr>
      </w:pPr>
      <w:r w:rsidRPr="00E06A3E">
        <w:rPr>
          <w:rFonts w:eastAsia="MS Mincho"/>
        </w:rPr>
        <w:tab/>
      </w:r>
      <w:r w:rsidRPr="00E06A3E">
        <w:rPr>
          <w:rFonts w:eastAsia="MS Mincho"/>
        </w:rPr>
        <w:tab/>
      </w:r>
      <w:r w:rsidRPr="00E06A3E">
        <w:rPr>
          <w:rFonts w:eastAsia="MS Mincho"/>
        </w:rPr>
        <w:tab/>
      </w:r>
      <w:r w:rsidRPr="00E06A3E">
        <w:rPr>
          <w:rFonts w:eastAsia="MS Mincho"/>
        </w:rPr>
        <w:tab/>
        <w:t xml:space="preserve">_______    </w:t>
      </w:r>
      <w:proofErr w:type="spellStart"/>
      <w:r w:rsidRPr="00E06A3E">
        <w:rPr>
          <w:rFonts w:eastAsia="MS Mincho"/>
        </w:rPr>
        <w:t>Ψ</w:t>
      </w:r>
      <w:proofErr w:type="gramStart"/>
      <w:r w:rsidRPr="00E06A3E">
        <w:rPr>
          <w:rFonts w:eastAsia="MS Mincho"/>
          <w:vertAlign w:val="subscript"/>
        </w:rPr>
        <w:t>MO</w:t>
      </w:r>
      <w:r w:rsidRPr="00E06A3E">
        <w:rPr>
          <w:rFonts w:eastAsia="MS Mincho"/>
          <w:sz w:val="32"/>
          <w:vertAlign w:val="superscript"/>
        </w:rPr>
        <w:t>b</w:t>
      </w:r>
      <w:proofErr w:type="spellEnd"/>
      <w:r w:rsidRPr="00E06A3E">
        <w:rPr>
          <w:rFonts w:eastAsia="MS Mincho"/>
          <w:sz w:val="32"/>
          <w:vertAlign w:val="superscript"/>
        </w:rPr>
        <w:t xml:space="preserve">  </w:t>
      </w:r>
      <w:r w:rsidRPr="00E06A3E">
        <w:rPr>
          <w:rFonts w:eastAsia="MS Mincho"/>
        </w:rPr>
        <w:t>=</w:t>
      </w:r>
      <w:proofErr w:type="gramEnd"/>
      <w:r w:rsidRPr="00E06A3E">
        <w:rPr>
          <w:rFonts w:eastAsia="MS Mincho"/>
        </w:rPr>
        <w:t xml:space="preserve">  H</w:t>
      </w:r>
      <w:r w:rsidRPr="00E06A3E">
        <w:rPr>
          <w:rFonts w:eastAsia="MS Mincho"/>
          <w:vertAlign w:val="subscript"/>
        </w:rPr>
        <w:t>1s</w:t>
      </w:r>
      <w:r w:rsidRPr="00E06A3E">
        <w:rPr>
          <w:rFonts w:eastAsia="MS Mincho"/>
        </w:rPr>
        <w:t xml:space="preserve">    +    (F</w:t>
      </w:r>
      <w:r w:rsidRPr="00E06A3E">
        <w:rPr>
          <w:rFonts w:eastAsia="MS Mincho"/>
          <w:vertAlign w:val="subscript"/>
        </w:rPr>
        <w:t>2pz</w:t>
      </w:r>
      <w:r w:rsidRPr="00E06A3E">
        <w:rPr>
          <w:rFonts w:eastAsia="MS Mincho"/>
        </w:rPr>
        <w:t xml:space="preserve">   +  F</w:t>
      </w:r>
      <w:r w:rsidRPr="00E06A3E">
        <w:rPr>
          <w:rFonts w:eastAsia="MS Mincho"/>
          <w:vertAlign w:val="subscript"/>
        </w:rPr>
        <w:t>2pz</w:t>
      </w:r>
      <w:r w:rsidRPr="00E06A3E">
        <w:rPr>
          <w:rFonts w:eastAsia="MS Mincho"/>
        </w:rPr>
        <w:t>).</w:t>
      </w:r>
    </w:p>
    <w:p w:rsidR="00A65741" w:rsidRPr="003C1D11" w:rsidRDefault="00A65741" w:rsidP="003C1D11">
      <w:pPr>
        <w:pStyle w:val="ListParagraph"/>
        <w:numPr>
          <w:ilvl w:val="0"/>
          <w:numId w:val="24"/>
        </w:numPr>
        <w:spacing w:line="360" w:lineRule="auto"/>
        <w:rPr>
          <w:rFonts w:eastAsia="MS Mincho"/>
        </w:rPr>
      </w:pPr>
      <w:r w:rsidRPr="003C1D11">
        <w:rPr>
          <w:rFonts w:eastAsia="MS Mincho"/>
        </w:rPr>
        <w:t>The</w:t>
      </w:r>
      <w:r w:rsidR="00F2401F" w:rsidRPr="003C1D11">
        <w:rPr>
          <w:rFonts w:eastAsia="MS Mincho"/>
        </w:rPr>
        <w:t xml:space="preserve"> B</w:t>
      </w:r>
      <w:r w:rsidR="00F2401F" w:rsidRPr="003C1D11">
        <w:rPr>
          <w:rFonts w:eastAsia="MS Mincho"/>
          <w:vertAlign w:val="subscript"/>
        </w:rPr>
        <w:t>2</w:t>
      </w:r>
      <w:r w:rsidR="00F2401F" w:rsidRPr="003C1D11">
        <w:rPr>
          <w:rFonts w:eastAsia="MS Mincho"/>
        </w:rPr>
        <w:t>H</w:t>
      </w:r>
      <w:r w:rsidR="00F2401F" w:rsidRPr="003C1D11">
        <w:rPr>
          <w:rFonts w:eastAsia="MS Mincho"/>
          <w:vertAlign w:val="subscript"/>
        </w:rPr>
        <w:t>6</w:t>
      </w:r>
      <w:r w:rsidR="00F2401F" w:rsidRPr="003C1D11">
        <w:rPr>
          <w:rFonts w:eastAsia="MS Mincho"/>
        </w:rPr>
        <w:t xml:space="preserve"> </w:t>
      </w:r>
      <w:r w:rsidRPr="003C1D11">
        <w:rPr>
          <w:rFonts w:eastAsia="MS Mincho"/>
        </w:rPr>
        <w:t xml:space="preserve">likewise has a 3-center bond.    </w:t>
      </w:r>
      <w:r w:rsidR="00F2401F" w:rsidRPr="003C1D11">
        <w:rPr>
          <w:rFonts w:eastAsia="MS Mincho"/>
        </w:rPr>
        <w:t xml:space="preserve">  </w:t>
      </w:r>
      <w:r w:rsidRPr="003C1D11">
        <w:rPr>
          <w:rFonts w:eastAsia="MS Mincho"/>
        </w:rPr>
        <w:t xml:space="preserve">The most stable MO of the </w:t>
      </w:r>
      <w:proofErr w:type="spellStart"/>
      <w:r w:rsidRPr="003C1D11">
        <w:rPr>
          <w:rFonts w:eastAsia="MS Mincho"/>
        </w:rPr>
        <w:t>diborane</w:t>
      </w:r>
      <w:proofErr w:type="spellEnd"/>
      <w:r w:rsidRPr="003C1D11">
        <w:rPr>
          <w:rFonts w:eastAsia="MS Mincho"/>
        </w:rPr>
        <w:t xml:space="preserve"> B-H-B bridge bond is </w:t>
      </w:r>
      <w:r w:rsidR="00F67095" w:rsidRPr="003C1D11">
        <w:rPr>
          <w:rFonts w:eastAsia="MS Mincho"/>
        </w:rPr>
        <w:t xml:space="preserve">  Ψ</w:t>
      </w:r>
      <w:r w:rsidR="00F67095" w:rsidRPr="003C1D11">
        <w:rPr>
          <w:rFonts w:eastAsia="MS Mincho"/>
          <w:vertAlign w:val="subscript"/>
        </w:rPr>
        <w:t>MO</w:t>
      </w:r>
      <w:r w:rsidR="00F67095" w:rsidRPr="003C1D11">
        <w:rPr>
          <w:rFonts w:eastAsia="MS Mincho"/>
        </w:rPr>
        <w:t xml:space="preserve"> = H</w:t>
      </w:r>
      <w:r w:rsidR="00F67095" w:rsidRPr="003C1D11">
        <w:rPr>
          <w:rFonts w:eastAsia="MS Mincho"/>
          <w:vertAlign w:val="subscript"/>
        </w:rPr>
        <w:t>1s</w:t>
      </w:r>
      <w:r w:rsidR="00F67095" w:rsidRPr="003C1D11">
        <w:rPr>
          <w:rFonts w:eastAsia="MS Mincho"/>
        </w:rPr>
        <w:t xml:space="preserve">    + </w:t>
      </w:r>
      <w:proofErr w:type="gramStart"/>
      <w:r w:rsidR="00F67095" w:rsidRPr="003C1D11">
        <w:rPr>
          <w:rFonts w:eastAsia="MS Mincho"/>
        </w:rPr>
        <w:t xml:space="preserve">   (</w:t>
      </w:r>
      <w:proofErr w:type="gramEnd"/>
      <w:r w:rsidR="00F67095" w:rsidRPr="003C1D11">
        <w:rPr>
          <w:rFonts w:eastAsia="MS Mincho"/>
        </w:rPr>
        <w:t>B</w:t>
      </w:r>
      <w:r w:rsidR="00F67095" w:rsidRPr="003C1D11">
        <w:rPr>
          <w:rFonts w:eastAsia="MS Mincho"/>
          <w:vertAlign w:val="subscript"/>
        </w:rPr>
        <w:t>sp3</w:t>
      </w:r>
      <w:r w:rsidR="00F67095" w:rsidRPr="003C1D11">
        <w:rPr>
          <w:rFonts w:eastAsia="MS Mincho"/>
        </w:rPr>
        <w:t xml:space="preserve">  +  B</w:t>
      </w:r>
      <w:r w:rsidR="00F67095" w:rsidRPr="003C1D11">
        <w:rPr>
          <w:rFonts w:eastAsia="MS Mincho"/>
          <w:vertAlign w:val="subscript"/>
        </w:rPr>
        <w:t>sp3</w:t>
      </w:r>
      <w:r w:rsidR="00F67095" w:rsidRPr="003C1D11">
        <w:rPr>
          <w:rFonts w:eastAsia="MS Mincho"/>
        </w:rPr>
        <w:t xml:space="preserve">).  Formulate the other two </w:t>
      </w:r>
      <w:r w:rsidR="00FE47DA" w:rsidRPr="003C1D11">
        <w:rPr>
          <w:rFonts w:eastAsia="MS Mincho"/>
        </w:rPr>
        <w:t xml:space="preserve">frontier MO’s:  </w:t>
      </w:r>
      <w:proofErr w:type="spellStart"/>
      <w:r w:rsidR="00FE47DA" w:rsidRPr="003C1D11">
        <w:rPr>
          <w:rFonts w:eastAsia="MS Mincho"/>
        </w:rPr>
        <w:t>Ψ</w:t>
      </w:r>
      <w:proofErr w:type="gramStart"/>
      <w:r w:rsidR="00FE47DA" w:rsidRPr="003C1D11">
        <w:rPr>
          <w:rFonts w:eastAsia="MS Mincho"/>
          <w:vertAlign w:val="subscript"/>
        </w:rPr>
        <w:t>MO</w:t>
      </w:r>
      <w:r w:rsidR="00FE47DA" w:rsidRPr="003C1D11">
        <w:rPr>
          <w:rFonts w:eastAsia="MS Mincho"/>
          <w:sz w:val="32"/>
          <w:vertAlign w:val="superscript"/>
        </w:rPr>
        <w:t>nb</w:t>
      </w:r>
      <w:proofErr w:type="spellEnd"/>
      <w:r w:rsidR="00FE47DA" w:rsidRPr="003C1D11">
        <w:rPr>
          <w:rFonts w:eastAsia="MS Mincho"/>
          <w:sz w:val="32"/>
          <w:vertAlign w:val="superscript"/>
        </w:rPr>
        <w:t xml:space="preserve">  </w:t>
      </w:r>
      <w:r w:rsidR="00FE47DA" w:rsidRPr="003C1D11">
        <w:rPr>
          <w:rFonts w:eastAsia="MS Mincho"/>
        </w:rPr>
        <w:t>and</w:t>
      </w:r>
      <w:proofErr w:type="gramEnd"/>
      <w:r w:rsidR="00FE47DA" w:rsidRPr="003C1D11">
        <w:rPr>
          <w:rFonts w:eastAsia="MS Mincho"/>
        </w:rPr>
        <w:t xml:space="preserve"> Ψ</w:t>
      </w:r>
      <w:r w:rsidR="00FE47DA" w:rsidRPr="003C1D11">
        <w:rPr>
          <w:rFonts w:eastAsia="MS Mincho"/>
          <w:vertAlign w:val="subscript"/>
        </w:rPr>
        <w:t>MO</w:t>
      </w:r>
      <w:r w:rsidR="00FE47DA" w:rsidRPr="003C1D11">
        <w:rPr>
          <w:rFonts w:eastAsia="MS Mincho"/>
          <w:sz w:val="32"/>
          <w:vertAlign w:val="superscript"/>
        </w:rPr>
        <w:t>*</w:t>
      </w:r>
    </w:p>
    <w:p w:rsidR="00FE47DA" w:rsidRPr="00F2401F" w:rsidRDefault="00A65741" w:rsidP="00FE47DA">
      <w:pPr>
        <w:spacing w:line="360" w:lineRule="auto"/>
        <w:rPr>
          <w:rFonts w:eastAsia="MS Mincho"/>
        </w:rPr>
      </w:pPr>
      <w:r>
        <w:rPr>
          <w:rFonts w:eastAsia="MS Mincho"/>
        </w:rPr>
        <w:tab/>
      </w:r>
      <w:r>
        <w:rPr>
          <w:rFonts w:eastAsia="MS Mincho"/>
        </w:rPr>
        <w:tab/>
      </w:r>
      <w:r w:rsidR="00FE47DA">
        <w:rPr>
          <w:rFonts w:eastAsia="MS Mincho"/>
        </w:rPr>
        <w:tab/>
      </w:r>
      <w:r w:rsidR="00FE47DA">
        <w:rPr>
          <w:rFonts w:eastAsia="MS Mincho"/>
        </w:rPr>
        <w:tab/>
        <w:t>_______</w:t>
      </w:r>
      <w:proofErr w:type="gramStart"/>
      <w:r w:rsidR="00FE47DA">
        <w:rPr>
          <w:rFonts w:eastAsia="MS Mincho"/>
        </w:rPr>
        <w:t>_</w:t>
      </w:r>
      <w:r w:rsidR="00D200F5">
        <w:rPr>
          <w:rFonts w:eastAsia="MS Mincho"/>
        </w:rPr>
        <w:t xml:space="preserve">  </w:t>
      </w:r>
      <w:r w:rsidR="00FE47DA" w:rsidRPr="00F2401F">
        <w:rPr>
          <w:rFonts w:eastAsia="MS Mincho"/>
        </w:rPr>
        <w:t>Ψ</w:t>
      </w:r>
      <w:proofErr w:type="gramEnd"/>
      <w:r w:rsidR="00FE47DA" w:rsidRPr="00F2401F">
        <w:rPr>
          <w:rFonts w:eastAsia="MS Mincho"/>
          <w:vertAlign w:val="subscript"/>
        </w:rPr>
        <w:t>MO</w:t>
      </w:r>
      <w:r w:rsidR="00FE47DA" w:rsidRPr="00F67095">
        <w:rPr>
          <w:rFonts w:eastAsia="MS Mincho"/>
          <w:sz w:val="32"/>
          <w:vertAlign w:val="superscript"/>
        </w:rPr>
        <w:t>*</w:t>
      </w:r>
      <w:r w:rsidR="00FE47DA">
        <w:rPr>
          <w:rFonts w:eastAsia="MS Mincho"/>
          <w:sz w:val="32"/>
          <w:vertAlign w:val="superscript"/>
        </w:rPr>
        <w:t xml:space="preserve"> </w:t>
      </w:r>
      <w:r w:rsidR="00FE47DA" w:rsidRPr="00F2401F">
        <w:rPr>
          <w:rFonts w:eastAsia="MS Mincho"/>
        </w:rPr>
        <w:t xml:space="preserve">= </w:t>
      </w:r>
      <w:r w:rsidR="00FE47DA">
        <w:rPr>
          <w:rFonts w:eastAsia="MS Mincho"/>
        </w:rPr>
        <w:t xml:space="preserve"> </w:t>
      </w:r>
    </w:p>
    <w:p w:rsidR="00FE47DA" w:rsidRDefault="00FE47DA" w:rsidP="00FE47DA">
      <w:pPr>
        <w:pStyle w:val="ListParagraph"/>
        <w:spacing w:line="360" w:lineRule="auto"/>
        <w:ind w:left="1440" w:firstLine="720"/>
        <w:rPr>
          <w:rFonts w:eastAsia="MS Mincho"/>
        </w:rPr>
      </w:pPr>
      <w:r>
        <w:rPr>
          <w:rFonts w:eastAsia="MS Mincho"/>
        </w:rPr>
        <w:tab/>
        <w:t>________</w:t>
      </w:r>
      <w:r w:rsidR="00D200F5">
        <w:rPr>
          <w:rFonts w:eastAsia="MS Mincho"/>
        </w:rPr>
        <w:t xml:space="preserve">  </w:t>
      </w:r>
      <w:r>
        <w:rPr>
          <w:rFonts w:eastAsia="MS Mincho"/>
        </w:rPr>
        <w:t xml:space="preserve"> </w:t>
      </w:r>
      <w:proofErr w:type="spellStart"/>
      <w:r w:rsidRPr="00EF151A">
        <w:rPr>
          <w:rFonts w:eastAsia="MS Mincho"/>
        </w:rPr>
        <w:t>Ψ</w:t>
      </w:r>
      <w:proofErr w:type="gramStart"/>
      <w:r w:rsidRPr="00EF151A">
        <w:rPr>
          <w:rFonts w:eastAsia="MS Mincho"/>
          <w:vertAlign w:val="subscript"/>
        </w:rPr>
        <w:t>MO</w:t>
      </w:r>
      <w:r>
        <w:rPr>
          <w:rFonts w:eastAsia="MS Mincho"/>
          <w:sz w:val="32"/>
          <w:vertAlign w:val="superscript"/>
        </w:rPr>
        <w:t>nb</w:t>
      </w:r>
      <w:proofErr w:type="spellEnd"/>
      <w:r>
        <w:rPr>
          <w:rFonts w:eastAsia="MS Mincho"/>
          <w:sz w:val="32"/>
          <w:vertAlign w:val="superscript"/>
        </w:rPr>
        <w:t xml:space="preserve">  </w:t>
      </w:r>
      <w:r w:rsidRPr="00F2401F">
        <w:rPr>
          <w:rFonts w:eastAsia="MS Mincho"/>
        </w:rPr>
        <w:t>=</w:t>
      </w:r>
      <w:proofErr w:type="gramEnd"/>
      <w:r w:rsidRPr="00F2401F">
        <w:rPr>
          <w:rFonts w:eastAsia="MS Mincho"/>
        </w:rPr>
        <w:t xml:space="preserve"> </w:t>
      </w:r>
      <w:r>
        <w:rPr>
          <w:rFonts w:eastAsia="MS Mincho"/>
        </w:rPr>
        <w:t xml:space="preserve"> </w:t>
      </w:r>
    </w:p>
    <w:p w:rsidR="00FE47DA" w:rsidRDefault="00FE47DA" w:rsidP="00FE47DA">
      <w:pPr>
        <w:spacing w:line="360" w:lineRule="auto"/>
        <w:ind w:firstLine="720"/>
        <w:rPr>
          <w:rFonts w:eastAsia="MS Mincho"/>
        </w:rPr>
      </w:pPr>
      <w:r w:rsidRPr="00F2401F">
        <w:rPr>
          <w:rFonts w:eastAsia="MS Mincho"/>
        </w:rPr>
        <w:tab/>
      </w:r>
      <w:r w:rsidRPr="00F2401F">
        <w:rPr>
          <w:rFonts w:eastAsia="MS Mincho"/>
        </w:rPr>
        <w:tab/>
      </w:r>
      <w:r w:rsidRPr="00F2401F">
        <w:rPr>
          <w:rFonts w:eastAsia="MS Mincho"/>
        </w:rPr>
        <w:tab/>
      </w:r>
      <w:r>
        <w:rPr>
          <w:rFonts w:eastAsia="MS Mincho"/>
        </w:rPr>
        <w:t>_______</w:t>
      </w:r>
      <w:r w:rsidR="00D200F5">
        <w:rPr>
          <w:rFonts w:eastAsia="MS Mincho"/>
        </w:rPr>
        <w:t xml:space="preserve">   </w:t>
      </w:r>
      <w:r>
        <w:rPr>
          <w:rFonts w:eastAsia="MS Mincho"/>
        </w:rPr>
        <w:t xml:space="preserve"> </w:t>
      </w:r>
      <w:proofErr w:type="spellStart"/>
      <w:r w:rsidRPr="00F2401F">
        <w:rPr>
          <w:rFonts w:eastAsia="MS Mincho"/>
        </w:rPr>
        <w:t>Ψ</w:t>
      </w:r>
      <w:proofErr w:type="gramStart"/>
      <w:r w:rsidRPr="00F2401F">
        <w:rPr>
          <w:rFonts w:eastAsia="MS Mincho"/>
          <w:vertAlign w:val="subscript"/>
        </w:rPr>
        <w:t>MO</w:t>
      </w:r>
      <w:r>
        <w:rPr>
          <w:rFonts w:eastAsia="MS Mincho"/>
          <w:sz w:val="32"/>
          <w:vertAlign w:val="superscript"/>
        </w:rPr>
        <w:t>b</w:t>
      </w:r>
      <w:proofErr w:type="spellEnd"/>
      <w:r>
        <w:rPr>
          <w:rFonts w:eastAsia="MS Mincho"/>
          <w:sz w:val="32"/>
          <w:vertAlign w:val="superscript"/>
        </w:rPr>
        <w:t xml:space="preserve">  </w:t>
      </w:r>
      <w:r>
        <w:rPr>
          <w:rFonts w:eastAsia="MS Mincho"/>
        </w:rPr>
        <w:t>=</w:t>
      </w:r>
      <w:proofErr w:type="gramEnd"/>
      <w:r>
        <w:rPr>
          <w:rFonts w:eastAsia="MS Mincho"/>
        </w:rPr>
        <w:t xml:space="preserve"> H</w:t>
      </w:r>
      <w:r w:rsidRPr="00EF151A">
        <w:rPr>
          <w:rFonts w:eastAsia="MS Mincho"/>
          <w:vertAlign w:val="subscript"/>
        </w:rPr>
        <w:t>1s</w:t>
      </w:r>
      <w:r>
        <w:rPr>
          <w:rFonts w:eastAsia="MS Mincho"/>
        </w:rPr>
        <w:t xml:space="preserve">    +    (B</w:t>
      </w:r>
      <w:r w:rsidRPr="00EF151A">
        <w:rPr>
          <w:rFonts w:eastAsia="MS Mincho"/>
          <w:vertAlign w:val="subscript"/>
        </w:rPr>
        <w:t>sp3</w:t>
      </w:r>
      <w:r>
        <w:rPr>
          <w:rFonts w:eastAsia="MS Mincho"/>
        </w:rPr>
        <w:t xml:space="preserve">  +  B</w:t>
      </w:r>
      <w:r w:rsidRPr="00EF151A">
        <w:rPr>
          <w:rFonts w:eastAsia="MS Mincho"/>
          <w:vertAlign w:val="subscript"/>
        </w:rPr>
        <w:t>sp3</w:t>
      </w:r>
      <w:r>
        <w:rPr>
          <w:rFonts w:eastAsia="MS Mincho"/>
        </w:rPr>
        <w:t xml:space="preserve">).  </w:t>
      </w:r>
      <w:r w:rsidR="00A65741" w:rsidRPr="00F2401F">
        <w:rPr>
          <w:rFonts w:eastAsia="MS Mincho"/>
        </w:rPr>
        <w:tab/>
      </w:r>
      <w:r w:rsidR="00A65741" w:rsidRPr="00F2401F">
        <w:rPr>
          <w:rFonts w:eastAsia="MS Mincho"/>
        </w:rPr>
        <w:tab/>
      </w:r>
      <w:r w:rsidR="00A65741" w:rsidRPr="00F2401F">
        <w:rPr>
          <w:rFonts w:eastAsia="MS Mincho"/>
        </w:rPr>
        <w:tab/>
      </w:r>
      <w:r w:rsidR="00A65741">
        <w:rPr>
          <w:rFonts w:eastAsia="MS Mincho"/>
        </w:rPr>
        <w:tab/>
      </w:r>
    </w:p>
    <w:p w:rsidR="00A65741" w:rsidRDefault="00FE47DA" w:rsidP="00AC5CC4">
      <w:pPr>
        <w:spacing w:line="360" w:lineRule="auto"/>
        <w:ind w:firstLine="720"/>
        <w:rPr>
          <w:rFonts w:eastAsia="MS Mincho"/>
        </w:rPr>
      </w:pPr>
      <w:r>
        <w:rPr>
          <w:rFonts w:eastAsia="MS Mincho"/>
        </w:rPr>
        <w:t xml:space="preserve">Assign </w:t>
      </w:r>
      <w:r w:rsidR="00A65741">
        <w:rPr>
          <w:rFonts w:eastAsia="MS Mincho"/>
        </w:rPr>
        <w:t xml:space="preserve">electrons </w:t>
      </w:r>
      <w:r>
        <w:rPr>
          <w:rFonts w:eastAsia="MS Mincho"/>
        </w:rPr>
        <w:t>to</w:t>
      </w:r>
      <w:r w:rsidR="00A65741">
        <w:rPr>
          <w:rFonts w:eastAsia="MS Mincho"/>
        </w:rPr>
        <w:t xml:space="preserve"> these molecular orbitals.  </w:t>
      </w:r>
    </w:p>
    <w:p w:rsidR="003C1D11" w:rsidRDefault="00A65741" w:rsidP="003C1D11">
      <w:pPr>
        <w:pStyle w:val="ListParagraph"/>
        <w:numPr>
          <w:ilvl w:val="0"/>
          <w:numId w:val="24"/>
        </w:numPr>
        <w:spacing w:line="360" w:lineRule="auto"/>
        <w:rPr>
          <w:rFonts w:eastAsia="MS Mincho"/>
        </w:rPr>
      </w:pPr>
      <w:r w:rsidRPr="003C1D11">
        <w:rPr>
          <w:rFonts w:eastAsia="MS Mincho"/>
        </w:rPr>
        <w:t xml:space="preserve">Which of the above </w:t>
      </w:r>
      <w:r w:rsidR="00E06A3E" w:rsidRPr="003C1D11">
        <w:rPr>
          <w:rFonts w:eastAsia="MS Mincho"/>
        </w:rPr>
        <w:t>contains</w:t>
      </w:r>
      <w:r w:rsidRPr="003C1D11">
        <w:rPr>
          <w:rFonts w:eastAsia="MS Mincho"/>
        </w:rPr>
        <w:t xml:space="preserve"> </w:t>
      </w:r>
      <w:r w:rsidR="00D200F5" w:rsidRPr="003C1D11">
        <w:rPr>
          <w:rFonts w:eastAsia="MS Mincho"/>
        </w:rPr>
        <w:t>a 3-c</w:t>
      </w:r>
      <w:r w:rsidRPr="003C1D11">
        <w:rPr>
          <w:rFonts w:eastAsia="MS Mincho"/>
        </w:rPr>
        <w:t>enter 2-electron bond and which is a 3-center 4 electron bond?</w:t>
      </w:r>
    </w:p>
    <w:p w:rsidR="00D200F5" w:rsidRPr="003C1D11" w:rsidRDefault="00D200F5" w:rsidP="003C1D11">
      <w:pPr>
        <w:pStyle w:val="ListParagraph"/>
        <w:numPr>
          <w:ilvl w:val="0"/>
          <w:numId w:val="24"/>
        </w:numPr>
        <w:spacing w:line="360" w:lineRule="auto"/>
        <w:rPr>
          <w:rStyle w:val="ilfuvd"/>
          <w:rFonts w:eastAsia="MS Mincho"/>
        </w:rPr>
      </w:pPr>
      <w:r w:rsidRPr="003C1D11">
        <w:rPr>
          <w:rStyle w:val="ilfuvd"/>
          <w:b/>
          <w:bCs/>
        </w:rPr>
        <w:t>Hydrogen fluoride</w:t>
      </w:r>
      <w:r>
        <w:rPr>
          <w:rStyle w:val="ilfuvd"/>
        </w:rPr>
        <w:t xml:space="preserve">, chemical compound, </w:t>
      </w:r>
      <w:r w:rsidRPr="003C1D11">
        <w:rPr>
          <w:rStyle w:val="ilfuvd"/>
          <w:b/>
          <w:bCs/>
        </w:rPr>
        <w:t>HF</w:t>
      </w:r>
      <w:r>
        <w:rPr>
          <w:rStyle w:val="ilfuvd"/>
        </w:rPr>
        <w:t xml:space="preserve">, is a colorless, fuming liquid or colorless </w:t>
      </w:r>
      <w:r w:rsidRPr="003C1D11">
        <w:rPr>
          <w:rStyle w:val="ilfuvd"/>
          <w:b/>
          <w:bCs/>
        </w:rPr>
        <w:t>gas</w:t>
      </w:r>
      <w:r>
        <w:rPr>
          <w:rStyle w:val="ilfuvd"/>
        </w:rPr>
        <w:t xml:space="preserve"> that boils at 19.54°C. It is miscible with </w:t>
      </w:r>
      <w:r w:rsidRPr="003C1D11">
        <w:rPr>
          <w:rStyle w:val="ilfuvd"/>
          <w:b/>
          <w:bCs/>
        </w:rPr>
        <w:t>water</w:t>
      </w:r>
      <w:r>
        <w:rPr>
          <w:rStyle w:val="ilfuvd"/>
        </w:rPr>
        <w:t xml:space="preserve"> and is </w:t>
      </w:r>
      <w:r w:rsidRPr="003C1D11">
        <w:rPr>
          <w:rStyle w:val="ilfuvd"/>
          <w:b/>
          <w:bCs/>
        </w:rPr>
        <w:t>soluble</w:t>
      </w:r>
      <w:r>
        <w:rPr>
          <w:rStyle w:val="ilfuvd"/>
        </w:rPr>
        <w:t xml:space="preserve"> in benzene, toluene, and concentrated sulfuric acid.  What intermolecular interaction best accounts for the solubility of HF in </w:t>
      </w:r>
      <w:r w:rsidRPr="003C1D11">
        <w:rPr>
          <w:rStyle w:val="ilfuvd"/>
          <w:b/>
          <w:sz w:val="28"/>
        </w:rPr>
        <w:t>benzene</w:t>
      </w:r>
      <w:r>
        <w:rPr>
          <w:rStyle w:val="ilfuvd"/>
        </w:rPr>
        <w:t>?  Select your answer from the following list and briefly explain your choice.</w:t>
      </w:r>
    </w:p>
    <w:p w:rsidR="00A65741" w:rsidRDefault="00D200F5" w:rsidP="003C1D11">
      <w:pPr>
        <w:spacing w:line="360" w:lineRule="auto"/>
        <w:jc w:val="center"/>
        <w:rPr>
          <w:rFonts w:eastAsia="MS Mincho"/>
          <w:iCs/>
        </w:rPr>
      </w:pPr>
      <w:r>
        <w:rPr>
          <w:rFonts w:eastAsia="MS Mincho"/>
          <w:iCs/>
        </w:rPr>
        <w:t>a)  dipole-dipole</w:t>
      </w:r>
      <w:r w:rsidR="003C1D11">
        <w:rPr>
          <w:rFonts w:eastAsia="MS Mincho"/>
          <w:iCs/>
        </w:rPr>
        <w:tab/>
        <w:t xml:space="preserve">b) </w:t>
      </w:r>
      <w:r>
        <w:rPr>
          <w:rFonts w:eastAsia="MS Mincho"/>
          <w:iCs/>
        </w:rPr>
        <w:t>ion-d</w:t>
      </w:r>
      <w:r w:rsidR="003C1D11">
        <w:rPr>
          <w:rFonts w:eastAsia="MS Mincho"/>
          <w:iCs/>
        </w:rPr>
        <w:t>ipole</w:t>
      </w:r>
      <w:r w:rsidR="003C1D11">
        <w:rPr>
          <w:rFonts w:eastAsia="MS Mincho"/>
          <w:iCs/>
        </w:rPr>
        <w:tab/>
        <w:t xml:space="preserve">    c) dipole-induced dipole</w:t>
      </w:r>
      <w:r w:rsidR="003C1D11">
        <w:rPr>
          <w:rFonts w:eastAsia="MS Mincho"/>
          <w:iCs/>
        </w:rPr>
        <w:tab/>
      </w:r>
      <w:r>
        <w:rPr>
          <w:rFonts w:eastAsia="MS Mincho"/>
          <w:iCs/>
        </w:rPr>
        <w:t>d</w:t>
      </w:r>
      <w:proofErr w:type="gramStart"/>
      <w:r>
        <w:rPr>
          <w:rFonts w:eastAsia="MS Mincho"/>
          <w:iCs/>
        </w:rPr>
        <w:t>)  London</w:t>
      </w:r>
      <w:proofErr w:type="gramEnd"/>
      <w:r>
        <w:rPr>
          <w:rFonts w:eastAsia="MS Mincho"/>
          <w:iCs/>
        </w:rPr>
        <w:t xml:space="preserve"> dispersion forces</w:t>
      </w:r>
    </w:p>
    <w:p w:rsidR="00D200F5" w:rsidRDefault="00D200F5" w:rsidP="007E2809">
      <w:pPr>
        <w:spacing w:line="360" w:lineRule="auto"/>
        <w:ind w:left="-630" w:firstLine="720"/>
        <w:rPr>
          <w:rFonts w:eastAsia="MS Mincho"/>
          <w:iCs/>
        </w:rPr>
      </w:pPr>
    </w:p>
    <w:p w:rsidR="003C1D11" w:rsidRDefault="003C1D11" w:rsidP="007E2809">
      <w:pPr>
        <w:spacing w:line="360" w:lineRule="auto"/>
        <w:ind w:left="-630" w:firstLine="720"/>
        <w:rPr>
          <w:rFonts w:eastAsia="MS Mincho"/>
          <w:iCs/>
        </w:rPr>
      </w:pPr>
    </w:p>
    <w:p w:rsidR="00EC37F3" w:rsidRDefault="00882758" w:rsidP="003C1D11">
      <w:pPr>
        <w:pStyle w:val="ListParagraph"/>
        <w:numPr>
          <w:ilvl w:val="0"/>
          <w:numId w:val="23"/>
        </w:numPr>
        <w:contextualSpacing/>
      </w:pPr>
      <w:r>
        <w:rPr>
          <w:b/>
        </w:rPr>
        <w:lastRenderedPageBreak/>
        <w:t>Thermodynamics and Solids</w:t>
      </w:r>
      <w:r w:rsidR="003C1D11">
        <w:br/>
      </w:r>
      <w:r w:rsidR="00EC37F3">
        <w:t xml:space="preserve">Consider the Born-Haber cycle below.  </w:t>
      </w:r>
    </w:p>
    <w:p w:rsidR="003C1D11" w:rsidRDefault="003C1D11" w:rsidP="003C1D11">
      <w:pPr>
        <w:pStyle w:val="ListParagraph"/>
        <w:ind w:left="1080"/>
        <w:contextualSpacing/>
      </w:pPr>
    </w:p>
    <w:p w:rsidR="00EC37F3" w:rsidRDefault="00EC37F3" w:rsidP="00EC37F3">
      <w:pPr>
        <w:pStyle w:val="ListParagraph"/>
        <w:numPr>
          <w:ilvl w:val="0"/>
          <w:numId w:val="26"/>
        </w:numPr>
        <w:spacing w:after="0"/>
        <w:contextualSpacing/>
      </w:pPr>
      <w:r>
        <w:t xml:space="preserve">Label each arrow with the appropriate thermodynamic process given below.  </w:t>
      </w:r>
    </w:p>
    <w:p w:rsidR="00EC37F3" w:rsidRDefault="00EC37F3" w:rsidP="00EC37F3">
      <w:pPr>
        <w:pStyle w:val="ListParagraph"/>
      </w:pPr>
    </w:p>
    <w:p w:rsidR="00EC37F3" w:rsidRDefault="00EC37F3" w:rsidP="00EC37F3">
      <w:pPr>
        <w:pStyle w:val="ListParagraph"/>
        <w:numPr>
          <w:ilvl w:val="0"/>
          <w:numId w:val="26"/>
        </w:numPr>
        <w:spacing w:after="0"/>
        <w:contextualSpacing/>
      </w:pPr>
      <w:r>
        <w:t>Using the data provided for M = lithium and X</w:t>
      </w:r>
      <w:r w:rsidRPr="00453659">
        <w:rPr>
          <w:vertAlign w:val="subscript"/>
        </w:rPr>
        <w:t>2</w:t>
      </w:r>
      <w:r>
        <w:t xml:space="preserve"> = fluorine, calculate the heat of formation for </w:t>
      </w:r>
      <w:proofErr w:type="spellStart"/>
      <w:r>
        <w:t>LiF</w:t>
      </w:r>
      <w:proofErr w:type="spellEnd"/>
      <w:r>
        <w:t xml:space="preserve"> (s).</w:t>
      </w:r>
    </w:p>
    <w:p w:rsidR="00EC37F3" w:rsidRDefault="00EC37F3" w:rsidP="00EC37F3">
      <w:pPr>
        <w:pStyle w:val="ListParagraph"/>
        <w:ind w:left="360"/>
      </w:pPr>
    </w:p>
    <w:p w:rsidR="00EC37F3" w:rsidRDefault="00EC37F3" w:rsidP="00EC37F3">
      <w:pPr>
        <w:pStyle w:val="ListParagraph"/>
        <w:ind w:left="360"/>
        <w:jc w:val="center"/>
      </w:pPr>
      <w:r>
        <w:rPr>
          <w:noProof/>
        </w:rPr>
        <w:drawing>
          <wp:inline distT="0" distB="0" distL="0" distR="0" wp14:anchorId="7BB0F4F4" wp14:editId="4EB23597">
            <wp:extent cx="5486400" cy="1852295"/>
            <wp:effectExtent l="0" t="0" r="0" b="0"/>
            <wp:docPr id="6" name="Picture 6" descr="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Picture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7F3" w:rsidRDefault="00EC37F3" w:rsidP="00EC37F3">
      <w:pPr>
        <w:pStyle w:val="ListParagraph"/>
        <w:ind w:left="360"/>
        <w:jc w:val="center"/>
      </w:pPr>
    </w:p>
    <w:p w:rsidR="00EC37F3" w:rsidRDefault="00EC37F3" w:rsidP="003C1D11">
      <w:pPr>
        <w:pStyle w:val="ListParagraph"/>
        <w:numPr>
          <w:ilvl w:val="0"/>
          <w:numId w:val="25"/>
        </w:numPr>
        <w:spacing w:after="0" w:line="336" w:lineRule="auto"/>
        <w:ind w:left="1080"/>
        <w:contextualSpacing/>
      </w:pPr>
      <w:r>
        <w:t>Lattice enthalpy chang</w:t>
      </w:r>
      <w:r w:rsidR="00255B19">
        <w:t xml:space="preserve">e or Lattice Energy   </w:t>
      </w:r>
      <w:r w:rsidR="00255B19">
        <w:tab/>
      </w:r>
      <w:proofErr w:type="gramStart"/>
      <w:r w:rsidR="00255B19">
        <w:t>=  -</w:t>
      </w:r>
      <w:proofErr w:type="gramEnd"/>
      <w:r w:rsidR="00255B19">
        <w:t xml:space="preserve"> 1023</w:t>
      </w:r>
      <w:r>
        <w:t xml:space="preserve"> kJ/</w:t>
      </w:r>
      <w:proofErr w:type="spellStart"/>
      <w:r>
        <w:t>mol</w:t>
      </w:r>
      <w:proofErr w:type="spellEnd"/>
    </w:p>
    <w:p w:rsidR="00EC37F3" w:rsidRDefault="00EC37F3" w:rsidP="003C1D11">
      <w:pPr>
        <w:pStyle w:val="ListParagraph"/>
        <w:numPr>
          <w:ilvl w:val="0"/>
          <w:numId w:val="25"/>
        </w:numPr>
        <w:spacing w:after="0" w:line="336" w:lineRule="auto"/>
        <w:ind w:left="1080"/>
        <w:contextualSpacing/>
      </w:pPr>
      <w:r>
        <w:t>Electron affinity enthalpy</w:t>
      </w:r>
      <w:r>
        <w:tab/>
      </w:r>
      <w:r>
        <w:tab/>
      </w:r>
      <w:r>
        <w:tab/>
      </w:r>
      <w:r w:rsidR="000C0820">
        <w:tab/>
      </w:r>
      <w:proofErr w:type="gramStart"/>
      <w:r>
        <w:t>=  -</w:t>
      </w:r>
      <w:proofErr w:type="gramEnd"/>
      <w:r>
        <w:t xml:space="preserve"> 328 kJ/</w:t>
      </w:r>
      <w:proofErr w:type="spellStart"/>
      <w:r>
        <w:t>mol</w:t>
      </w:r>
      <w:proofErr w:type="spellEnd"/>
    </w:p>
    <w:p w:rsidR="00EC37F3" w:rsidRDefault="00EC37F3" w:rsidP="003C1D11">
      <w:pPr>
        <w:pStyle w:val="ListParagraph"/>
        <w:numPr>
          <w:ilvl w:val="0"/>
          <w:numId w:val="25"/>
        </w:numPr>
        <w:spacing w:after="0" w:line="336" w:lineRule="auto"/>
        <w:ind w:left="1080"/>
        <w:contextualSpacing/>
      </w:pPr>
      <w:r>
        <w:t>Ionization energy</w:t>
      </w:r>
      <w:r>
        <w:tab/>
      </w:r>
      <w:r>
        <w:tab/>
      </w:r>
      <w:r>
        <w:tab/>
      </w:r>
      <w:r>
        <w:tab/>
      </w:r>
      <w:r w:rsidR="000C0820">
        <w:tab/>
      </w:r>
      <w:r w:rsidR="00255B19">
        <w:t>= + 520</w:t>
      </w:r>
      <w:r>
        <w:t xml:space="preserve"> kJ/</w:t>
      </w:r>
      <w:proofErr w:type="spellStart"/>
      <w:r>
        <w:t>mol</w:t>
      </w:r>
      <w:proofErr w:type="spellEnd"/>
    </w:p>
    <w:p w:rsidR="00EC37F3" w:rsidRDefault="00EC37F3" w:rsidP="003C1D11">
      <w:pPr>
        <w:pStyle w:val="ListParagraph"/>
        <w:numPr>
          <w:ilvl w:val="0"/>
          <w:numId w:val="25"/>
        </w:numPr>
        <w:spacing w:after="0" w:line="336" w:lineRule="auto"/>
        <w:ind w:left="1080"/>
        <w:contextualSpacing/>
      </w:pPr>
      <w:r>
        <w:t>Bond dissociation Energy (1/2 F</w:t>
      </w:r>
      <w:r w:rsidRPr="00D675E0">
        <w:rPr>
          <w:vertAlign w:val="subscript"/>
        </w:rPr>
        <w:t>2</w:t>
      </w:r>
      <w:r>
        <w:t xml:space="preserve"> → F (g))</w:t>
      </w:r>
      <w:r>
        <w:tab/>
        <w:t>= + 79 kJ/</w:t>
      </w:r>
      <w:proofErr w:type="spellStart"/>
      <w:r>
        <w:t>mol</w:t>
      </w:r>
      <w:proofErr w:type="spellEnd"/>
    </w:p>
    <w:p w:rsidR="00EC37F3" w:rsidRDefault="00EC37F3" w:rsidP="003C1D11">
      <w:pPr>
        <w:pStyle w:val="ListParagraph"/>
        <w:numPr>
          <w:ilvl w:val="0"/>
          <w:numId w:val="25"/>
        </w:numPr>
        <w:spacing w:after="0" w:line="336" w:lineRule="auto"/>
        <w:ind w:left="1080"/>
        <w:contextualSpacing/>
      </w:pPr>
      <w:r>
        <w:t>Atomizatio</w:t>
      </w:r>
      <w:r w:rsidR="00255B19">
        <w:t>n or Sublimation Energy</w:t>
      </w:r>
      <w:r w:rsidR="00255B19">
        <w:tab/>
      </w:r>
      <w:r w:rsidR="00255B19">
        <w:tab/>
        <w:t>= + 147</w:t>
      </w:r>
      <w:r>
        <w:t xml:space="preserve"> kJ/</w:t>
      </w:r>
      <w:proofErr w:type="spellStart"/>
      <w:r>
        <w:t>mol</w:t>
      </w:r>
      <w:proofErr w:type="spellEnd"/>
    </w:p>
    <w:p w:rsidR="00EC37F3" w:rsidRDefault="00EC37F3" w:rsidP="003C1D11">
      <w:pPr>
        <w:pStyle w:val="ListParagraph"/>
        <w:numPr>
          <w:ilvl w:val="0"/>
          <w:numId w:val="25"/>
        </w:numPr>
        <w:spacing w:after="0" w:line="336" w:lineRule="auto"/>
        <w:ind w:left="1080"/>
        <w:contextualSpacing/>
      </w:pPr>
      <w:r>
        <w:t>Standard Enthalpy of Formation</w:t>
      </w:r>
      <w:r>
        <w:tab/>
      </w:r>
      <w:r>
        <w:tab/>
      </w:r>
      <w:r w:rsidR="000C0820">
        <w:tab/>
      </w:r>
      <w:r>
        <w:t xml:space="preserve">=  </w:t>
      </w:r>
      <w:proofErr w:type="gramStart"/>
      <w:r>
        <w:t xml:space="preserve">  ????</w:t>
      </w:r>
      <w:proofErr w:type="gramEnd"/>
      <w:r>
        <w:t xml:space="preserve">  kJ/</w:t>
      </w:r>
      <w:proofErr w:type="spellStart"/>
      <w:r>
        <w:t>mol</w:t>
      </w:r>
      <w:proofErr w:type="spellEnd"/>
    </w:p>
    <w:p w:rsidR="00EC37F3" w:rsidRDefault="00EC37F3" w:rsidP="00EC37F3"/>
    <w:p w:rsidR="00EC37F3" w:rsidRDefault="00EC37F3" w:rsidP="00EC37F3"/>
    <w:p w:rsidR="00EC37F3" w:rsidRDefault="00EC37F3" w:rsidP="00EC37F3"/>
    <w:p w:rsidR="00E06A3E" w:rsidRPr="00AC5CC4" w:rsidRDefault="00AC5CC4" w:rsidP="00AC5CC4">
      <w:pPr>
        <w:pStyle w:val="ListParagraph"/>
        <w:numPr>
          <w:ilvl w:val="0"/>
          <w:numId w:val="26"/>
        </w:numPr>
        <w:rPr>
          <w:rFonts w:eastAsia="MS Mincho"/>
          <w:iCs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AAA81D7" wp14:editId="1225F2DD">
            <wp:simplePos x="0" y="0"/>
            <wp:positionH relativeFrom="column">
              <wp:posOffset>4543425</wp:posOffset>
            </wp:positionH>
            <wp:positionV relativeFrom="paragraph">
              <wp:posOffset>967105</wp:posOffset>
            </wp:positionV>
            <wp:extent cx="2175510" cy="577850"/>
            <wp:effectExtent l="177800" t="177800" r="389890" b="387350"/>
            <wp:wrapSquare wrapText="bothSides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alphaModFix/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57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820">
        <w:t xml:space="preserve">Both </w:t>
      </w:r>
      <w:proofErr w:type="spellStart"/>
      <w:r w:rsidR="000C0820">
        <w:t>CsF</w:t>
      </w:r>
      <w:proofErr w:type="spellEnd"/>
      <w:r w:rsidR="000C0820">
        <w:t xml:space="preserve"> and </w:t>
      </w:r>
      <w:proofErr w:type="spellStart"/>
      <w:r w:rsidR="000C0820">
        <w:t>LiF</w:t>
      </w:r>
      <w:proofErr w:type="spellEnd"/>
      <w:r w:rsidR="000C0820">
        <w:t xml:space="preserve"> crystallize in the Rock Salt (</w:t>
      </w:r>
      <w:proofErr w:type="spellStart"/>
      <w:r w:rsidR="000C0820">
        <w:t>NaCl</w:t>
      </w:r>
      <w:proofErr w:type="spellEnd"/>
      <w:r w:rsidR="000C0820">
        <w:t xml:space="preserve">) structure. The Standard Enthalpy of formation of </w:t>
      </w:r>
      <w:proofErr w:type="spellStart"/>
      <w:r w:rsidR="000C0820">
        <w:t>CsF</w:t>
      </w:r>
      <w:proofErr w:type="spellEnd"/>
      <w:r w:rsidR="000C0820">
        <w:t xml:space="preserve"> is -554kJ/</w:t>
      </w:r>
      <w:proofErr w:type="spellStart"/>
      <w:r w:rsidR="000C0820">
        <w:t>mol</w:t>
      </w:r>
      <w:proofErr w:type="spellEnd"/>
      <w:r w:rsidR="000C0820">
        <w:t xml:space="preserve"> and that of </w:t>
      </w:r>
      <w:proofErr w:type="spellStart"/>
      <w:r w:rsidR="000C0820">
        <w:t>LiF</w:t>
      </w:r>
      <w:proofErr w:type="spellEnd"/>
      <w:r w:rsidR="000C0820">
        <w:t xml:space="preserve"> is -617 kJ/mole.  What term in the Born-Haber cycle most likely makes this difference?  What term in the equation developed from theory for Lattice Energy is responsible for the difference?  (Note:  the Born constant, in the 1/n term or compressibility may be considered to be the same for both salts.)</w:t>
      </w:r>
    </w:p>
    <w:p w:rsidR="00AC5CC4" w:rsidRDefault="00AC5CC4" w:rsidP="00AC5CC4">
      <w:pPr>
        <w:pStyle w:val="ListParagraph"/>
        <w:rPr>
          <w:rFonts w:eastAsia="MS Mincho"/>
          <w:iCs/>
        </w:rPr>
      </w:pPr>
    </w:p>
    <w:p w:rsidR="00AC5CC4" w:rsidRDefault="00AC5CC4">
      <w:pPr>
        <w:rPr>
          <w:rFonts w:eastAsia="MS Mincho"/>
          <w:iCs/>
        </w:rPr>
      </w:pPr>
    </w:p>
    <w:p w:rsidR="00AC5CC4" w:rsidRDefault="00AC5CC4">
      <w:pPr>
        <w:rPr>
          <w:rFonts w:eastAsia="MS Mincho"/>
          <w:iCs/>
        </w:rPr>
      </w:pPr>
    </w:p>
    <w:p w:rsidR="00D200F5" w:rsidRPr="00D200F5" w:rsidRDefault="00D200F5" w:rsidP="007E2809">
      <w:pPr>
        <w:spacing w:line="360" w:lineRule="auto"/>
        <w:ind w:left="-630" w:firstLine="720"/>
        <w:rPr>
          <w:rFonts w:eastAsia="MS Mincho"/>
          <w:iCs/>
        </w:rPr>
      </w:pPr>
    </w:p>
    <w:p w:rsidR="00AC5CC4" w:rsidRDefault="00AC5CC4">
      <w:pPr>
        <w:rPr>
          <w:sz w:val="28"/>
        </w:rPr>
      </w:pPr>
      <w:r>
        <w:rPr>
          <w:sz w:val="28"/>
        </w:rPr>
        <w:br w:type="page"/>
      </w:r>
    </w:p>
    <w:p w:rsidR="003C1D11" w:rsidRDefault="003C1D11">
      <w:pPr>
        <w:rPr>
          <w:sz w:val="28"/>
        </w:rPr>
      </w:pPr>
    </w:p>
    <w:p w:rsidR="003C1D11" w:rsidRDefault="003C1D11">
      <w:pPr>
        <w:rPr>
          <w:sz w:val="28"/>
        </w:rPr>
      </w:pPr>
    </w:p>
    <w:p w:rsidR="003C1D11" w:rsidRPr="00AC5CC4" w:rsidRDefault="003C1D11">
      <w:pPr>
        <w:rPr>
          <w:sz w:val="28"/>
        </w:rPr>
      </w:pPr>
    </w:p>
    <w:p w:rsidR="00B57D4D" w:rsidRPr="003C1D11" w:rsidRDefault="00B57D4D" w:rsidP="00882758">
      <w:pPr>
        <w:pStyle w:val="ListParagraph"/>
        <w:numPr>
          <w:ilvl w:val="0"/>
          <w:numId w:val="23"/>
        </w:numPr>
      </w:pPr>
      <w:r w:rsidRPr="003C1D11">
        <w:t xml:space="preserve">The structures of </w:t>
      </w:r>
      <w:proofErr w:type="spellStart"/>
      <w:r w:rsidRPr="003C1D11">
        <w:t>diborane</w:t>
      </w:r>
      <w:proofErr w:type="spellEnd"/>
      <w:r w:rsidRPr="003C1D11">
        <w:t>, B</w:t>
      </w:r>
      <w:r w:rsidRPr="00882758">
        <w:rPr>
          <w:vertAlign w:val="subscript"/>
        </w:rPr>
        <w:t>2</w:t>
      </w:r>
      <w:r w:rsidRPr="003C1D11">
        <w:t>H</w:t>
      </w:r>
      <w:r w:rsidRPr="00882758">
        <w:rPr>
          <w:vertAlign w:val="subscript"/>
        </w:rPr>
        <w:t>6</w:t>
      </w:r>
      <w:r w:rsidRPr="003C1D11">
        <w:t>, C</w:t>
      </w:r>
      <w:r w:rsidRPr="00882758">
        <w:rPr>
          <w:vertAlign w:val="subscript"/>
        </w:rPr>
        <w:t>2</w:t>
      </w:r>
      <w:r w:rsidRPr="003C1D11">
        <w:t>H</w:t>
      </w:r>
      <w:r w:rsidRPr="00882758">
        <w:rPr>
          <w:vertAlign w:val="subscript"/>
        </w:rPr>
        <w:t>6</w:t>
      </w:r>
      <w:r w:rsidRPr="003C1D11">
        <w:t xml:space="preserve"> (in its staggered form) and the amine-borane Lewis </w:t>
      </w:r>
      <w:r w:rsidR="003C1D11">
        <w:br/>
      </w:r>
      <w:r w:rsidRPr="003C1D11">
        <w:t xml:space="preserve">complex are shown. </w:t>
      </w:r>
    </w:p>
    <w:p w:rsidR="00B57D4D" w:rsidRPr="00F70C4A" w:rsidRDefault="00B57D4D" w:rsidP="00B57D4D">
      <w:pPr>
        <w:rPr>
          <w:sz w:val="28"/>
        </w:rPr>
      </w:pPr>
    </w:p>
    <w:tbl>
      <w:tblPr>
        <w:tblStyle w:val="TableGrid"/>
        <w:tblW w:w="9534" w:type="dxa"/>
        <w:jc w:val="center"/>
        <w:tblLook w:val="04A0" w:firstRow="1" w:lastRow="0" w:firstColumn="1" w:lastColumn="0" w:noHBand="0" w:noVBand="1"/>
      </w:tblPr>
      <w:tblGrid>
        <w:gridCol w:w="2383"/>
        <w:gridCol w:w="2383"/>
        <w:gridCol w:w="2384"/>
        <w:gridCol w:w="2384"/>
      </w:tblGrid>
      <w:tr w:rsidR="00B57D4D" w:rsidTr="00C2082F">
        <w:trPr>
          <w:trHeight w:val="1142"/>
          <w:jc w:val="center"/>
        </w:trPr>
        <w:tc>
          <w:tcPr>
            <w:tcW w:w="2383" w:type="dxa"/>
            <w:shd w:val="clear" w:color="auto" w:fill="auto"/>
            <w:vAlign w:val="center"/>
          </w:tcPr>
          <w:p w:rsidR="00B57D4D" w:rsidRDefault="00B57D4D" w:rsidP="00226081">
            <w:pPr>
              <w:rPr>
                <w:sz w:val="28"/>
              </w:rPr>
            </w:pPr>
          </w:p>
        </w:tc>
        <w:tc>
          <w:tcPr>
            <w:tcW w:w="2383" w:type="dxa"/>
            <w:shd w:val="clear" w:color="auto" w:fill="auto"/>
            <w:vAlign w:val="center"/>
          </w:tcPr>
          <w:p w:rsidR="00B57D4D" w:rsidRDefault="00B57D4D" w:rsidP="009D686B">
            <w:pPr>
              <w:jc w:val="center"/>
              <w:rPr>
                <w:sz w:val="28"/>
              </w:rPr>
            </w:pPr>
            <w:r w:rsidRPr="00C76170">
              <w:rPr>
                <w:noProof/>
                <w:sz w:val="28"/>
              </w:rPr>
              <w:drawing>
                <wp:inline distT="0" distB="0" distL="0" distR="0" wp14:anchorId="6A01D138" wp14:editId="62C43752">
                  <wp:extent cx="1130300" cy="6096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B57D4D" w:rsidRDefault="00B57D4D" w:rsidP="009D686B">
            <w:pPr>
              <w:jc w:val="center"/>
              <w:rPr>
                <w:sz w:val="28"/>
              </w:rPr>
            </w:pPr>
            <w:r w:rsidRPr="00C76170">
              <w:rPr>
                <w:noProof/>
                <w:sz w:val="28"/>
              </w:rPr>
              <w:drawing>
                <wp:inline distT="0" distB="0" distL="0" distR="0" wp14:anchorId="1C8B26CC" wp14:editId="215C2A11">
                  <wp:extent cx="965200" cy="6858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B57D4D" w:rsidRDefault="00B57D4D" w:rsidP="009D686B">
            <w:pPr>
              <w:jc w:val="center"/>
              <w:rPr>
                <w:sz w:val="28"/>
              </w:rPr>
            </w:pPr>
            <w:r w:rsidRPr="00A43BA8">
              <w:rPr>
                <w:noProof/>
                <w:sz w:val="28"/>
              </w:rPr>
              <w:drawing>
                <wp:inline distT="0" distB="0" distL="0" distR="0" wp14:anchorId="67C68C5D" wp14:editId="4703C2D9">
                  <wp:extent cx="1016000" cy="6858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4D" w:rsidTr="00C2082F">
        <w:trPr>
          <w:trHeight w:val="890"/>
          <w:jc w:val="center"/>
        </w:trPr>
        <w:tc>
          <w:tcPr>
            <w:tcW w:w="2383" w:type="dxa"/>
            <w:shd w:val="clear" w:color="auto" w:fill="auto"/>
            <w:vAlign w:val="center"/>
          </w:tcPr>
          <w:p w:rsidR="00B57D4D" w:rsidRPr="00C2082F" w:rsidRDefault="00C2082F" w:rsidP="00226081">
            <w:pPr>
              <w:pStyle w:val="ListParagraph"/>
              <w:numPr>
                <w:ilvl w:val="0"/>
                <w:numId w:val="22"/>
              </w:numPr>
              <w:spacing w:after="0"/>
              <w:contextualSpacing/>
            </w:pPr>
            <w:r w:rsidRPr="00C2082F">
              <w:t xml:space="preserve">Give </w:t>
            </w:r>
            <w:r w:rsidR="00B57D4D" w:rsidRPr="00C2082F">
              <w:t xml:space="preserve">Principal rotation axis </w:t>
            </w:r>
          </w:p>
        </w:tc>
        <w:tc>
          <w:tcPr>
            <w:tcW w:w="2383" w:type="dxa"/>
            <w:shd w:val="clear" w:color="auto" w:fill="auto"/>
            <w:vAlign w:val="center"/>
          </w:tcPr>
          <w:p w:rsidR="00B57D4D" w:rsidRDefault="00B57D4D" w:rsidP="00226081">
            <w:pPr>
              <w:rPr>
                <w:sz w:val="28"/>
              </w:rPr>
            </w:pPr>
          </w:p>
        </w:tc>
        <w:tc>
          <w:tcPr>
            <w:tcW w:w="2384" w:type="dxa"/>
            <w:shd w:val="clear" w:color="auto" w:fill="auto"/>
            <w:vAlign w:val="center"/>
          </w:tcPr>
          <w:p w:rsidR="00B57D4D" w:rsidRDefault="00B57D4D" w:rsidP="00226081">
            <w:pPr>
              <w:rPr>
                <w:sz w:val="28"/>
              </w:rPr>
            </w:pPr>
          </w:p>
        </w:tc>
        <w:tc>
          <w:tcPr>
            <w:tcW w:w="2384" w:type="dxa"/>
            <w:shd w:val="clear" w:color="auto" w:fill="auto"/>
            <w:vAlign w:val="center"/>
          </w:tcPr>
          <w:p w:rsidR="00B57D4D" w:rsidRDefault="00B57D4D" w:rsidP="00226081">
            <w:pPr>
              <w:rPr>
                <w:sz w:val="28"/>
              </w:rPr>
            </w:pPr>
          </w:p>
        </w:tc>
      </w:tr>
      <w:tr w:rsidR="00B57D4D" w:rsidTr="00C2082F">
        <w:trPr>
          <w:trHeight w:val="899"/>
          <w:jc w:val="center"/>
        </w:trPr>
        <w:tc>
          <w:tcPr>
            <w:tcW w:w="2383" w:type="dxa"/>
            <w:shd w:val="clear" w:color="auto" w:fill="auto"/>
            <w:vAlign w:val="center"/>
          </w:tcPr>
          <w:p w:rsidR="00B57D4D" w:rsidRPr="00C2082F" w:rsidRDefault="00C2082F" w:rsidP="00B57D4D">
            <w:pPr>
              <w:pStyle w:val="ListParagraph"/>
              <w:numPr>
                <w:ilvl w:val="0"/>
                <w:numId w:val="22"/>
              </w:numPr>
              <w:spacing w:after="0"/>
              <w:contextualSpacing/>
            </w:pPr>
            <w:r w:rsidRPr="00C2082F">
              <w:t>Yes or No?</w:t>
            </w:r>
            <w:r w:rsidRPr="00C2082F">
              <w:br/>
            </w:r>
            <w:r w:rsidR="00B57D4D" w:rsidRPr="00C2082F">
              <w:t xml:space="preserve">Contains inversion center, </w:t>
            </w:r>
            <w:proofErr w:type="spellStart"/>
            <w:r w:rsidR="00B57D4D" w:rsidRPr="00C2082F">
              <w:t>i</w:t>
            </w:r>
            <w:proofErr w:type="spellEnd"/>
          </w:p>
        </w:tc>
        <w:tc>
          <w:tcPr>
            <w:tcW w:w="2383" w:type="dxa"/>
            <w:shd w:val="clear" w:color="auto" w:fill="auto"/>
            <w:vAlign w:val="center"/>
          </w:tcPr>
          <w:p w:rsidR="00B57D4D" w:rsidRDefault="00B57D4D" w:rsidP="00226081">
            <w:pPr>
              <w:rPr>
                <w:sz w:val="28"/>
              </w:rPr>
            </w:pPr>
          </w:p>
        </w:tc>
        <w:tc>
          <w:tcPr>
            <w:tcW w:w="2384" w:type="dxa"/>
            <w:shd w:val="clear" w:color="auto" w:fill="auto"/>
            <w:vAlign w:val="center"/>
          </w:tcPr>
          <w:p w:rsidR="00B57D4D" w:rsidRDefault="00B57D4D" w:rsidP="00226081">
            <w:pPr>
              <w:rPr>
                <w:sz w:val="28"/>
              </w:rPr>
            </w:pPr>
          </w:p>
        </w:tc>
        <w:tc>
          <w:tcPr>
            <w:tcW w:w="2384" w:type="dxa"/>
            <w:shd w:val="clear" w:color="auto" w:fill="auto"/>
            <w:vAlign w:val="center"/>
          </w:tcPr>
          <w:p w:rsidR="00B57D4D" w:rsidRDefault="00B57D4D" w:rsidP="00226081">
            <w:pPr>
              <w:rPr>
                <w:sz w:val="28"/>
              </w:rPr>
            </w:pPr>
          </w:p>
        </w:tc>
      </w:tr>
      <w:tr w:rsidR="00B57D4D" w:rsidTr="00C2082F">
        <w:trPr>
          <w:trHeight w:val="827"/>
          <w:jc w:val="center"/>
        </w:trPr>
        <w:tc>
          <w:tcPr>
            <w:tcW w:w="2383" w:type="dxa"/>
            <w:shd w:val="clear" w:color="auto" w:fill="auto"/>
            <w:vAlign w:val="center"/>
          </w:tcPr>
          <w:p w:rsidR="00B57D4D" w:rsidRPr="00C2082F" w:rsidRDefault="00C2082F" w:rsidP="00B57D4D">
            <w:pPr>
              <w:pStyle w:val="ListParagraph"/>
              <w:numPr>
                <w:ilvl w:val="0"/>
                <w:numId w:val="22"/>
              </w:numPr>
              <w:spacing w:after="0"/>
              <w:contextualSpacing/>
            </w:pPr>
            <w:r w:rsidRPr="00C2082F">
              <w:t>Yes or No?</w:t>
            </w:r>
            <w:r w:rsidRPr="00C2082F">
              <w:br/>
            </w:r>
            <w:r w:rsidR="00B57D4D" w:rsidRPr="00C2082F">
              <w:t xml:space="preserve">Contains </w:t>
            </w:r>
          </w:p>
          <w:p w:rsidR="00B57D4D" w:rsidRPr="00C2082F" w:rsidRDefault="00B57D4D" w:rsidP="00226081">
            <w:pPr>
              <w:pStyle w:val="ListParagraph"/>
              <w:ind w:left="360"/>
            </w:pPr>
            <w:r w:rsidRPr="00C2082F">
              <w:t>nC</w:t>
            </w:r>
            <w:r w:rsidRPr="00C2082F">
              <w:rPr>
                <w:vertAlign w:val="subscript"/>
              </w:rPr>
              <w:t xml:space="preserve">2 </w:t>
            </w:r>
            <w:r w:rsidRPr="00C2082F">
              <w:sym w:font="Symbol" w:char="F05E"/>
            </w:r>
            <w:r w:rsidRPr="00C2082F">
              <w:t xml:space="preserve"> C</w:t>
            </w:r>
            <w:r w:rsidRPr="00C2082F">
              <w:rPr>
                <w:vertAlign w:val="subscript"/>
              </w:rPr>
              <w:t>n</w:t>
            </w:r>
          </w:p>
        </w:tc>
        <w:tc>
          <w:tcPr>
            <w:tcW w:w="2383" w:type="dxa"/>
            <w:shd w:val="clear" w:color="auto" w:fill="auto"/>
            <w:vAlign w:val="center"/>
          </w:tcPr>
          <w:p w:rsidR="00B57D4D" w:rsidRDefault="00B57D4D" w:rsidP="00226081">
            <w:pPr>
              <w:rPr>
                <w:sz w:val="28"/>
              </w:rPr>
            </w:pPr>
          </w:p>
        </w:tc>
        <w:tc>
          <w:tcPr>
            <w:tcW w:w="2384" w:type="dxa"/>
            <w:shd w:val="clear" w:color="auto" w:fill="auto"/>
            <w:vAlign w:val="center"/>
          </w:tcPr>
          <w:p w:rsidR="00B57D4D" w:rsidRDefault="00B57D4D" w:rsidP="00226081">
            <w:pPr>
              <w:rPr>
                <w:sz w:val="28"/>
              </w:rPr>
            </w:pPr>
          </w:p>
        </w:tc>
        <w:tc>
          <w:tcPr>
            <w:tcW w:w="2384" w:type="dxa"/>
            <w:shd w:val="clear" w:color="auto" w:fill="auto"/>
            <w:vAlign w:val="center"/>
          </w:tcPr>
          <w:p w:rsidR="00B57D4D" w:rsidRDefault="00B57D4D" w:rsidP="00226081">
            <w:pPr>
              <w:rPr>
                <w:sz w:val="28"/>
              </w:rPr>
            </w:pPr>
          </w:p>
        </w:tc>
      </w:tr>
      <w:tr w:rsidR="00B57D4D" w:rsidTr="00C2082F">
        <w:trPr>
          <w:trHeight w:val="620"/>
          <w:jc w:val="center"/>
        </w:trPr>
        <w:tc>
          <w:tcPr>
            <w:tcW w:w="2383" w:type="dxa"/>
            <w:shd w:val="clear" w:color="auto" w:fill="auto"/>
            <w:vAlign w:val="center"/>
          </w:tcPr>
          <w:p w:rsidR="00B57D4D" w:rsidRPr="00C2082F" w:rsidRDefault="00C2082F" w:rsidP="00B57D4D">
            <w:pPr>
              <w:pStyle w:val="ListParagraph"/>
              <w:numPr>
                <w:ilvl w:val="0"/>
                <w:numId w:val="22"/>
              </w:numPr>
              <w:spacing w:after="0"/>
              <w:contextualSpacing/>
            </w:pPr>
            <w:r w:rsidRPr="00C2082F">
              <w:t>Yes or No?</w:t>
            </w:r>
            <w:r w:rsidRPr="00C2082F">
              <w:br/>
            </w:r>
            <w:r w:rsidR="00B57D4D" w:rsidRPr="00C2082F">
              <w:t>Contains S</w:t>
            </w:r>
            <w:r w:rsidR="00B57D4D" w:rsidRPr="00C2082F">
              <w:rPr>
                <w:vertAlign w:val="subscript"/>
              </w:rPr>
              <w:t>6</w:t>
            </w:r>
          </w:p>
        </w:tc>
        <w:tc>
          <w:tcPr>
            <w:tcW w:w="2383" w:type="dxa"/>
            <w:shd w:val="clear" w:color="auto" w:fill="auto"/>
            <w:vAlign w:val="center"/>
          </w:tcPr>
          <w:p w:rsidR="00B57D4D" w:rsidRDefault="00B57D4D" w:rsidP="00226081">
            <w:pPr>
              <w:rPr>
                <w:sz w:val="28"/>
              </w:rPr>
            </w:pPr>
          </w:p>
        </w:tc>
        <w:tc>
          <w:tcPr>
            <w:tcW w:w="2384" w:type="dxa"/>
            <w:shd w:val="clear" w:color="auto" w:fill="auto"/>
            <w:vAlign w:val="center"/>
          </w:tcPr>
          <w:p w:rsidR="00B57D4D" w:rsidRDefault="00B57D4D" w:rsidP="00226081">
            <w:pPr>
              <w:rPr>
                <w:sz w:val="28"/>
              </w:rPr>
            </w:pPr>
          </w:p>
        </w:tc>
        <w:tc>
          <w:tcPr>
            <w:tcW w:w="2384" w:type="dxa"/>
            <w:shd w:val="clear" w:color="auto" w:fill="auto"/>
            <w:vAlign w:val="center"/>
          </w:tcPr>
          <w:p w:rsidR="00B57D4D" w:rsidRDefault="00B57D4D" w:rsidP="00226081">
            <w:pPr>
              <w:rPr>
                <w:sz w:val="28"/>
              </w:rPr>
            </w:pPr>
          </w:p>
        </w:tc>
      </w:tr>
      <w:tr w:rsidR="00B57D4D" w:rsidTr="00C2082F">
        <w:trPr>
          <w:trHeight w:val="800"/>
          <w:jc w:val="center"/>
        </w:trPr>
        <w:tc>
          <w:tcPr>
            <w:tcW w:w="2383" w:type="dxa"/>
            <w:shd w:val="clear" w:color="auto" w:fill="auto"/>
            <w:vAlign w:val="center"/>
          </w:tcPr>
          <w:p w:rsidR="00B57D4D" w:rsidRPr="00C2082F" w:rsidRDefault="00C2082F" w:rsidP="00B57D4D">
            <w:pPr>
              <w:pStyle w:val="ListParagraph"/>
              <w:numPr>
                <w:ilvl w:val="0"/>
                <w:numId w:val="22"/>
              </w:numPr>
              <w:spacing w:after="0"/>
              <w:contextualSpacing/>
            </w:pPr>
            <w:r w:rsidRPr="00C2082F">
              <w:t xml:space="preserve">Give </w:t>
            </w:r>
            <w:r w:rsidR="00B57D4D" w:rsidRPr="00C2082F">
              <w:t>Point Group</w:t>
            </w:r>
          </w:p>
        </w:tc>
        <w:tc>
          <w:tcPr>
            <w:tcW w:w="2383" w:type="dxa"/>
            <w:shd w:val="clear" w:color="auto" w:fill="auto"/>
            <w:vAlign w:val="center"/>
          </w:tcPr>
          <w:p w:rsidR="00B57D4D" w:rsidRDefault="00B57D4D" w:rsidP="00226081">
            <w:pPr>
              <w:rPr>
                <w:sz w:val="28"/>
              </w:rPr>
            </w:pPr>
          </w:p>
        </w:tc>
        <w:tc>
          <w:tcPr>
            <w:tcW w:w="2384" w:type="dxa"/>
            <w:shd w:val="clear" w:color="auto" w:fill="auto"/>
            <w:vAlign w:val="center"/>
          </w:tcPr>
          <w:p w:rsidR="00B57D4D" w:rsidRDefault="00B57D4D" w:rsidP="00226081">
            <w:pPr>
              <w:rPr>
                <w:sz w:val="28"/>
              </w:rPr>
            </w:pPr>
          </w:p>
        </w:tc>
        <w:tc>
          <w:tcPr>
            <w:tcW w:w="2384" w:type="dxa"/>
            <w:shd w:val="clear" w:color="auto" w:fill="auto"/>
            <w:vAlign w:val="center"/>
          </w:tcPr>
          <w:p w:rsidR="00B57D4D" w:rsidRDefault="00B57D4D" w:rsidP="00226081">
            <w:pPr>
              <w:rPr>
                <w:sz w:val="28"/>
              </w:rPr>
            </w:pPr>
          </w:p>
        </w:tc>
      </w:tr>
    </w:tbl>
    <w:p w:rsidR="00B57D4D" w:rsidRPr="00F70C4A" w:rsidRDefault="00B57D4D" w:rsidP="00B57D4D">
      <w:pPr>
        <w:rPr>
          <w:sz w:val="28"/>
        </w:rPr>
      </w:pPr>
    </w:p>
    <w:p w:rsidR="00F4447A" w:rsidRDefault="00F4447A" w:rsidP="00F4447A">
      <w:pPr>
        <w:pStyle w:val="ListParagraph"/>
        <w:spacing w:line="600" w:lineRule="auto"/>
        <w:ind w:left="1530"/>
        <w:rPr>
          <w:rFonts w:eastAsia="MS Mincho"/>
        </w:rPr>
      </w:pPr>
    </w:p>
    <w:p w:rsidR="001227D8" w:rsidRDefault="001227D8" w:rsidP="00F4447A">
      <w:pPr>
        <w:pStyle w:val="ListParagraph"/>
        <w:spacing w:line="600" w:lineRule="auto"/>
        <w:ind w:left="1530"/>
        <w:rPr>
          <w:rFonts w:eastAsia="MS Mincho"/>
        </w:rPr>
      </w:pPr>
    </w:p>
    <w:p w:rsidR="001227D8" w:rsidRDefault="001227D8" w:rsidP="00F4447A">
      <w:pPr>
        <w:pStyle w:val="ListParagraph"/>
        <w:spacing w:line="600" w:lineRule="auto"/>
        <w:ind w:left="1530"/>
        <w:rPr>
          <w:rFonts w:eastAsia="MS Mincho"/>
        </w:rPr>
      </w:pPr>
    </w:p>
    <w:p w:rsidR="001227D8" w:rsidRDefault="001227D8" w:rsidP="00F4447A">
      <w:pPr>
        <w:pStyle w:val="ListParagraph"/>
        <w:spacing w:line="600" w:lineRule="auto"/>
        <w:ind w:left="1530"/>
        <w:rPr>
          <w:rFonts w:eastAsia="MS Mincho"/>
        </w:rPr>
      </w:pPr>
    </w:p>
    <w:p w:rsidR="001227D8" w:rsidRDefault="001227D8" w:rsidP="00F4447A">
      <w:pPr>
        <w:pStyle w:val="ListParagraph"/>
        <w:spacing w:line="600" w:lineRule="auto"/>
        <w:ind w:left="1530"/>
        <w:rPr>
          <w:rFonts w:eastAsia="MS Mincho"/>
        </w:rPr>
      </w:pPr>
    </w:p>
    <w:p w:rsidR="001227D8" w:rsidRDefault="001227D8" w:rsidP="00F4447A">
      <w:pPr>
        <w:pStyle w:val="ListParagraph"/>
        <w:spacing w:line="600" w:lineRule="auto"/>
        <w:ind w:left="1530"/>
        <w:rPr>
          <w:rFonts w:eastAsia="MS Mincho"/>
        </w:rPr>
      </w:pPr>
    </w:p>
    <w:p w:rsidR="001227D8" w:rsidRDefault="001227D8" w:rsidP="00F4447A">
      <w:pPr>
        <w:pStyle w:val="ListParagraph"/>
        <w:spacing w:line="600" w:lineRule="auto"/>
        <w:ind w:left="1530"/>
        <w:rPr>
          <w:rFonts w:eastAsia="MS Mincho"/>
        </w:rPr>
      </w:pPr>
    </w:p>
    <w:p w:rsidR="001227D8" w:rsidRDefault="001227D8" w:rsidP="001227D8">
      <w:pPr>
        <w:spacing w:line="360" w:lineRule="auto"/>
        <w:ind w:firstLine="720"/>
        <w:rPr>
          <w:b/>
          <w:bCs/>
          <w:i/>
          <w:iCs/>
          <w:sz w:val="32"/>
        </w:rPr>
      </w:pPr>
    </w:p>
    <w:p w:rsidR="001227D8" w:rsidRDefault="001227D8" w:rsidP="001227D8">
      <w:pPr>
        <w:spacing w:line="360" w:lineRule="auto"/>
        <w:ind w:firstLine="720"/>
        <w:rPr>
          <w:b/>
          <w:bCs/>
          <w:i/>
          <w:iCs/>
          <w:sz w:val="32"/>
        </w:rPr>
      </w:pPr>
    </w:p>
    <w:p w:rsidR="001227D8" w:rsidRDefault="001227D8" w:rsidP="001227D8">
      <w:pPr>
        <w:spacing w:line="360" w:lineRule="auto"/>
        <w:ind w:firstLine="720"/>
        <w:rPr>
          <w:b/>
          <w:bCs/>
          <w:i/>
          <w:iCs/>
          <w:sz w:val="32"/>
        </w:rPr>
      </w:pPr>
      <w:r w:rsidRPr="001227D8">
        <w:rPr>
          <w:b/>
          <w:bCs/>
          <w:i/>
          <w:iCs/>
          <w:sz w:val="32"/>
        </w:rPr>
        <w:t>For Grading Use:</w:t>
      </w:r>
    </w:p>
    <w:p w:rsidR="001227D8" w:rsidRPr="001227D8" w:rsidRDefault="001227D8" w:rsidP="001227D8">
      <w:pPr>
        <w:spacing w:line="360" w:lineRule="auto"/>
        <w:ind w:firstLine="720"/>
        <w:rPr>
          <w:sz w:val="28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0"/>
        <w:gridCol w:w="2520"/>
        <w:gridCol w:w="2520"/>
      </w:tblGrid>
      <w:tr w:rsidR="001227D8" w:rsidTr="00E84C0C">
        <w:trPr>
          <w:trHeight w:val="576"/>
          <w:jc w:val="center"/>
        </w:trPr>
        <w:tc>
          <w:tcPr>
            <w:tcW w:w="2520" w:type="dxa"/>
            <w:vAlign w:val="center"/>
          </w:tcPr>
          <w:p w:rsidR="001227D8" w:rsidRDefault="001227D8" w:rsidP="00E84C0C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Question</w:t>
            </w:r>
          </w:p>
        </w:tc>
        <w:tc>
          <w:tcPr>
            <w:tcW w:w="2520" w:type="dxa"/>
            <w:vAlign w:val="center"/>
          </w:tcPr>
          <w:p w:rsidR="001227D8" w:rsidRDefault="001227D8" w:rsidP="00E84C0C">
            <w:pPr>
              <w:pStyle w:val="Heading2"/>
              <w:rPr>
                <w:sz w:val="28"/>
              </w:rPr>
            </w:pPr>
            <w:r>
              <w:rPr>
                <w:sz w:val="28"/>
              </w:rPr>
              <w:t>Points possible</w:t>
            </w:r>
          </w:p>
        </w:tc>
        <w:tc>
          <w:tcPr>
            <w:tcW w:w="2520" w:type="dxa"/>
            <w:vAlign w:val="center"/>
          </w:tcPr>
          <w:p w:rsidR="001227D8" w:rsidRDefault="001227D8" w:rsidP="00E84C0C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Points received</w:t>
            </w:r>
          </w:p>
        </w:tc>
      </w:tr>
      <w:tr w:rsidR="001227D8" w:rsidTr="00E84C0C">
        <w:trPr>
          <w:trHeight w:val="576"/>
          <w:jc w:val="center"/>
        </w:trPr>
        <w:tc>
          <w:tcPr>
            <w:tcW w:w="2520" w:type="dxa"/>
            <w:vAlign w:val="center"/>
          </w:tcPr>
          <w:p w:rsidR="001227D8" w:rsidRDefault="001227D8" w:rsidP="00E84C0C">
            <w:pPr>
              <w:jc w:val="center"/>
            </w:pPr>
            <w:r>
              <w:t>I</w:t>
            </w:r>
          </w:p>
        </w:tc>
        <w:tc>
          <w:tcPr>
            <w:tcW w:w="2520" w:type="dxa"/>
            <w:vAlign w:val="center"/>
          </w:tcPr>
          <w:p w:rsidR="001227D8" w:rsidRPr="00E61DBB" w:rsidRDefault="00E61DBB" w:rsidP="00E84C0C">
            <w:pPr>
              <w:jc w:val="center"/>
            </w:pPr>
            <w:r w:rsidRPr="00E61DBB">
              <w:t>25</w:t>
            </w:r>
          </w:p>
        </w:tc>
        <w:tc>
          <w:tcPr>
            <w:tcW w:w="2520" w:type="dxa"/>
            <w:vAlign w:val="center"/>
          </w:tcPr>
          <w:p w:rsidR="001227D8" w:rsidRDefault="001227D8" w:rsidP="00E84C0C">
            <w:pPr>
              <w:jc w:val="center"/>
            </w:pPr>
          </w:p>
        </w:tc>
      </w:tr>
      <w:tr w:rsidR="001227D8" w:rsidTr="00E84C0C">
        <w:trPr>
          <w:trHeight w:val="576"/>
          <w:jc w:val="center"/>
        </w:trPr>
        <w:tc>
          <w:tcPr>
            <w:tcW w:w="2520" w:type="dxa"/>
            <w:vAlign w:val="center"/>
          </w:tcPr>
          <w:p w:rsidR="001227D8" w:rsidRDefault="001227D8" w:rsidP="00E84C0C">
            <w:pPr>
              <w:jc w:val="center"/>
            </w:pPr>
            <w:r>
              <w:t>II</w:t>
            </w:r>
          </w:p>
        </w:tc>
        <w:tc>
          <w:tcPr>
            <w:tcW w:w="2520" w:type="dxa"/>
            <w:vAlign w:val="center"/>
          </w:tcPr>
          <w:p w:rsidR="001227D8" w:rsidRPr="00E61DBB" w:rsidRDefault="00E61DBB" w:rsidP="00EC434F">
            <w:pPr>
              <w:jc w:val="center"/>
            </w:pPr>
            <w:r w:rsidRPr="00E61DBB">
              <w:t>15</w:t>
            </w:r>
          </w:p>
        </w:tc>
        <w:tc>
          <w:tcPr>
            <w:tcW w:w="2520" w:type="dxa"/>
            <w:vAlign w:val="center"/>
          </w:tcPr>
          <w:p w:rsidR="001227D8" w:rsidRDefault="001227D8" w:rsidP="00E84C0C">
            <w:pPr>
              <w:jc w:val="center"/>
            </w:pPr>
          </w:p>
        </w:tc>
      </w:tr>
      <w:tr w:rsidR="001227D8" w:rsidTr="00E84C0C">
        <w:trPr>
          <w:trHeight w:val="576"/>
          <w:jc w:val="center"/>
        </w:trPr>
        <w:tc>
          <w:tcPr>
            <w:tcW w:w="2520" w:type="dxa"/>
            <w:vAlign w:val="center"/>
          </w:tcPr>
          <w:p w:rsidR="001227D8" w:rsidRDefault="001227D8" w:rsidP="00E84C0C">
            <w:pPr>
              <w:jc w:val="center"/>
            </w:pPr>
            <w:r>
              <w:t>III</w:t>
            </w:r>
          </w:p>
        </w:tc>
        <w:tc>
          <w:tcPr>
            <w:tcW w:w="2520" w:type="dxa"/>
            <w:vAlign w:val="center"/>
          </w:tcPr>
          <w:p w:rsidR="001227D8" w:rsidRPr="00E61DBB" w:rsidRDefault="00E61DBB" w:rsidP="00EC434F">
            <w:pPr>
              <w:jc w:val="center"/>
            </w:pPr>
            <w:r w:rsidRPr="00E61DBB">
              <w:t>16</w:t>
            </w:r>
          </w:p>
        </w:tc>
        <w:tc>
          <w:tcPr>
            <w:tcW w:w="2520" w:type="dxa"/>
            <w:vAlign w:val="center"/>
          </w:tcPr>
          <w:p w:rsidR="001227D8" w:rsidRDefault="001227D8" w:rsidP="00E84C0C">
            <w:pPr>
              <w:jc w:val="center"/>
            </w:pPr>
          </w:p>
        </w:tc>
      </w:tr>
      <w:tr w:rsidR="001227D8" w:rsidTr="00E84C0C">
        <w:trPr>
          <w:trHeight w:val="576"/>
          <w:jc w:val="center"/>
        </w:trPr>
        <w:tc>
          <w:tcPr>
            <w:tcW w:w="2520" w:type="dxa"/>
            <w:vAlign w:val="center"/>
          </w:tcPr>
          <w:p w:rsidR="001227D8" w:rsidRDefault="001227D8" w:rsidP="00E84C0C">
            <w:pPr>
              <w:jc w:val="center"/>
            </w:pPr>
            <w:r>
              <w:t>IV</w:t>
            </w:r>
          </w:p>
        </w:tc>
        <w:tc>
          <w:tcPr>
            <w:tcW w:w="2520" w:type="dxa"/>
            <w:vAlign w:val="center"/>
          </w:tcPr>
          <w:p w:rsidR="001227D8" w:rsidRPr="00E61DBB" w:rsidRDefault="00E61DBB" w:rsidP="00EC434F">
            <w:pPr>
              <w:jc w:val="center"/>
            </w:pPr>
            <w:r w:rsidRPr="00E61DBB">
              <w:t>20</w:t>
            </w:r>
          </w:p>
        </w:tc>
        <w:tc>
          <w:tcPr>
            <w:tcW w:w="2520" w:type="dxa"/>
            <w:vAlign w:val="center"/>
          </w:tcPr>
          <w:p w:rsidR="001227D8" w:rsidRDefault="001227D8" w:rsidP="00E84C0C">
            <w:pPr>
              <w:jc w:val="center"/>
            </w:pPr>
          </w:p>
        </w:tc>
      </w:tr>
      <w:tr w:rsidR="001227D8" w:rsidTr="00E84C0C">
        <w:trPr>
          <w:trHeight w:val="576"/>
          <w:jc w:val="center"/>
        </w:trPr>
        <w:tc>
          <w:tcPr>
            <w:tcW w:w="2520" w:type="dxa"/>
            <w:vAlign w:val="center"/>
          </w:tcPr>
          <w:p w:rsidR="001227D8" w:rsidRDefault="00EC434F" w:rsidP="00E84C0C">
            <w:pPr>
              <w:jc w:val="center"/>
            </w:pPr>
            <w:r>
              <w:t>V</w:t>
            </w:r>
          </w:p>
        </w:tc>
        <w:tc>
          <w:tcPr>
            <w:tcW w:w="2520" w:type="dxa"/>
            <w:vAlign w:val="center"/>
          </w:tcPr>
          <w:p w:rsidR="001227D8" w:rsidRPr="00E61DBB" w:rsidRDefault="00E61DBB" w:rsidP="00EC434F">
            <w:pPr>
              <w:jc w:val="center"/>
            </w:pPr>
            <w:r w:rsidRPr="00E61DBB">
              <w:t>24</w:t>
            </w:r>
          </w:p>
        </w:tc>
        <w:tc>
          <w:tcPr>
            <w:tcW w:w="2520" w:type="dxa"/>
            <w:vAlign w:val="center"/>
          </w:tcPr>
          <w:p w:rsidR="001227D8" w:rsidRDefault="001227D8" w:rsidP="00E84C0C">
            <w:pPr>
              <w:jc w:val="center"/>
            </w:pPr>
          </w:p>
        </w:tc>
      </w:tr>
      <w:tr w:rsidR="001227D8" w:rsidTr="00E84C0C">
        <w:trPr>
          <w:trHeight w:val="576"/>
          <w:jc w:val="center"/>
        </w:trPr>
        <w:tc>
          <w:tcPr>
            <w:tcW w:w="2520" w:type="dxa"/>
            <w:vAlign w:val="center"/>
          </w:tcPr>
          <w:p w:rsidR="001227D8" w:rsidRDefault="001227D8" w:rsidP="00E84C0C">
            <w:pPr>
              <w:spacing w:line="360" w:lineRule="auto"/>
              <w:jc w:val="center"/>
            </w:pPr>
            <w:r>
              <w:rPr>
                <w:sz w:val="32"/>
              </w:rPr>
              <w:t>Total</w:t>
            </w:r>
          </w:p>
        </w:tc>
        <w:tc>
          <w:tcPr>
            <w:tcW w:w="2520" w:type="dxa"/>
            <w:vAlign w:val="center"/>
          </w:tcPr>
          <w:p w:rsidR="001227D8" w:rsidRPr="00E61DBB" w:rsidRDefault="00E61DBB" w:rsidP="00EC434F">
            <w:pPr>
              <w:jc w:val="center"/>
            </w:pPr>
            <w:r w:rsidRPr="00E61DBB">
              <w:t>100</w:t>
            </w:r>
          </w:p>
        </w:tc>
        <w:tc>
          <w:tcPr>
            <w:tcW w:w="2520" w:type="dxa"/>
            <w:vAlign w:val="center"/>
          </w:tcPr>
          <w:p w:rsidR="001227D8" w:rsidRDefault="001227D8" w:rsidP="00E84C0C">
            <w:pPr>
              <w:jc w:val="center"/>
            </w:pPr>
          </w:p>
        </w:tc>
      </w:tr>
    </w:tbl>
    <w:p w:rsidR="001227D8" w:rsidRDefault="001227D8" w:rsidP="00F4447A">
      <w:pPr>
        <w:pStyle w:val="ListParagraph"/>
        <w:spacing w:line="600" w:lineRule="auto"/>
        <w:ind w:left="1530"/>
        <w:rPr>
          <w:rFonts w:eastAsia="MS Mincho"/>
        </w:rPr>
      </w:pPr>
    </w:p>
    <w:p w:rsidR="001227D8" w:rsidRDefault="001227D8" w:rsidP="00F4447A">
      <w:pPr>
        <w:pStyle w:val="ListParagraph"/>
        <w:spacing w:line="600" w:lineRule="auto"/>
        <w:ind w:left="1530"/>
        <w:rPr>
          <w:rFonts w:eastAsia="MS Mincho"/>
        </w:rPr>
      </w:pPr>
    </w:p>
    <w:p w:rsidR="001227D8" w:rsidRDefault="001227D8" w:rsidP="001227D8">
      <w:pPr>
        <w:jc w:val="center"/>
        <w:rPr>
          <w:sz w:val="36"/>
        </w:rPr>
      </w:pPr>
      <w:r w:rsidRPr="002547DB">
        <w:rPr>
          <w:sz w:val="36"/>
        </w:rPr>
        <w:t>Name:  ________________________________________</w:t>
      </w:r>
    </w:p>
    <w:p w:rsidR="00622090" w:rsidRDefault="00622090" w:rsidP="00F4447A">
      <w:pPr>
        <w:pStyle w:val="ListParagraph"/>
        <w:spacing w:line="600" w:lineRule="auto"/>
        <w:ind w:left="1530"/>
        <w:rPr>
          <w:rFonts w:eastAsia="MS Mincho"/>
        </w:rPr>
      </w:pPr>
    </w:p>
    <w:p w:rsidR="00622090" w:rsidRDefault="00622090" w:rsidP="00F4447A">
      <w:pPr>
        <w:pStyle w:val="ListParagraph"/>
        <w:spacing w:line="600" w:lineRule="auto"/>
        <w:ind w:left="1530"/>
        <w:rPr>
          <w:rFonts w:eastAsia="MS Mincho"/>
        </w:rPr>
      </w:pPr>
    </w:p>
    <w:p w:rsidR="00622090" w:rsidRDefault="00622090" w:rsidP="00F4447A">
      <w:pPr>
        <w:pStyle w:val="ListParagraph"/>
        <w:spacing w:line="600" w:lineRule="auto"/>
        <w:ind w:left="1530"/>
        <w:rPr>
          <w:rFonts w:eastAsia="MS Mincho"/>
        </w:rPr>
      </w:pPr>
    </w:p>
    <w:p w:rsidR="00622090" w:rsidRDefault="00622090" w:rsidP="00F4447A">
      <w:pPr>
        <w:pStyle w:val="ListParagraph"/>
        <w:spacing w:line="600" w:lineRule="auto"/>
        <w:ind w:left="1530"/>
        <w:rPr>
          <w:rFonts w:eastAsia="MS Mincho"/>
        </w:rPr>
      </w:pPr>
    </w:p>
    <w:p w:rsidR="00622090" w:rsidRDefault="00622090" w:rsidP="00F4447A">
      <w:pPr>
        <w:pStyle w:val="ListParagraph"/>
        <w:spacing w:line="600" w:lineRule="auto"/>
        <w:ind w:left="1530"/>
        <w:rPr>
          <w:rFonts w:eastAsia="MS Mincho"/>
        </w:rPr>
      </w:pPr>
    </w:p>
    <w:p w:rsidR="00622090" w:rsidRDefault="00622090" w:rsidP="00F4447A">
      <w:pPr>
        <w:pStyle w:val="ListParagraph"/>
        <w:spacing w:line="600" w:lineRule="auto"/>
        <w:ind w:left="1530"/>
        <w:rPr>
          <w:rFonts w:eastAsia="MS Mincho"/>
        </w:rPr>
      </w:pPr>
    </w:p>
    <w:p w:rsidR="00622090" w:rsidRDefault="00622090" w:rsidP="00F4447A">
      <w:pPr>
        <w:pStyle w:val="ListParagraph"/>
        <w:spacing w:line="600" w:lineRule="auto"/>
        <w:ind w:left="1530"/>
        <w:rPr>
          <w:rFonts w:eastAsia="MS Mincho"/>
        </w:rPr>
      </w:pPr>
    </w:p>
    <w:p w:rsidR="00622090" w:rsidRDefault="00622090" w:rsidP="00F4447A">
      <w:pPr>
        <w:pStyle w:val="ListParagraph"/>
        <w:spacing w:line="600" w:lineRule="auto"/>
        <w:ind w:left="1530"/>
        <w:rPr>
          <w:rFonts w:eastAsia="MS Mincho"/>
        </w:rPr>
      </w:pPr>
    </w:p>
    <w:p w:rsidR="001227D8" w:rsidRPr="00F4447A" w:rsidRDefault="001227D8" w:rsidP="00F4447A">
      <w:pPr>
        <w:pStyle w:val="ListParagraph"/>
        <w:spacing w:line="600" w:lineRule="auto"/>
        <w:ind w:left="1530"/>
        <w:rPr>
          <w:rFonts w:eastAsia="MS Mincho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2AA3951" wp14:editId="1765AA7A">
            <wp:extent cx="5137464" cy="4232564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949" cy="4234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7A41D8" wp14:editId="3E3CB5D7">
            <wp:extent cx="5131533" cy="395547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15"/>
                    <a:stretch/>
                  </pic:blipFill>
                  <pic:spPr bwMode="auto">
                    <a:xfrm>
                      <a:off x="0" y="0"/>
                      <a:ext cx="5143557" cy="39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27D8" w:rsidRPr="00F4447A" w:rsidSect="00E87252">
      <w:headerReference w:type="even" r:id="rId22"/>
      <w:headerReference w:type="default" r:id="rId23"/>
      <w:pgSz w:w="12240" w:h="15840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3D60" w:rsidRDefault="00833D60">
      <w:r>
        <w:separator/>
      </w:r>
    </w:p>
  </w:endnote>
  <w:endnote w:type="continuationSeparator" w:id="0">
    <w:p w:rsidR="00833D60" w:rsidRDefault="00833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ple Casual">
    <w:altName w:val="Prestige Elite Std"/>
    <w:charset w:val="00"/>
    <w:family w:val="auto"/>
    <w:pitch w:val="variable"/>
    <w:sig w:usb0="8000002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3D60" w:rsidRDefault="00833D60">
      <w:r>
        <w:separator/>
      </w:r>
    </w:p>
  </w:footnote>
  <w:footnote w:type="continuationSeparator" w:id="0">
    <w:p w:rsidR="00833D60" w:rsidRDefault="00833D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7F3" w:rsidRDefault="00EC37F3" w:rsidP="0057361A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C37F3" w:rsidRDefault="00EC37F3" w:rsidP="009909F2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7F3" w:rsidRPr="009909F2" w:rsidRDefault="00EC37F3" w:rsidP="0057361A">
    <w:pPr>
      <w:pStyle w:val="Header"/>
      <w:framePr w:wrap="around" w:vAnchor="text" w:hAnchor="margin" w:xAlign="right" w:y="1"/>
      <w:rPr>
        <w:rStyle w:val="PageNumber"/>
        <w:i/>
        <w:sz w:val="20"/>
        <w:szCs w:val="20"/>
      </w:rPr>
    </w:pPr>
    <w:r w:rsidRPr="009909F2">
      <w:rPr>
        <w:rStyle w:val="PageNumber"/>
        <w:i/>
        <w:sz w:val="20"/>
        <w:szCs w:val="20"/>
      </w:rPr>
      <w:t xml:space="preserve">pg. </w:t>
    </w:r>
    <w:r w:rsidRPr="009909F2">
      <w:rPr>
        <w:rStyle w:val="PageNumber"/>
        <w:i/>
        <w:sz w:val="20"/>
        <w:szCs w:val="20"/>
      </w:rPr>
      <w:fldChar w:fldCharType="begin"/>
    </w:r>
    <w:r w:rsidRPr="009909F2">
      <w:rPr>
        <w:rStyle w:val="PageNumber"/>
        <w:i/>
        <w:sz w:val="20"/>
        <w:szCs w:val="20"/>
      </w:rPr>
      <w:instrText xml:space="preserve">PAGE  </w:instrText>
    </w:r>
    <w:r w:rsidRPr="009909F2">
      <w:rPr>
        <w:rStyle w:val="PageNumber"/>
        <w:i/>
        <w:sz w:val="20"/>
        <w:szCs w:val="20"/>
      </w:rPr>
      <w:fldChar w:fldCharType="separate"/>
    </w:r>
    <w:r w:rsidR="00622090">
      <w:rPr>
        <w:rStyle w:val="PageNumber"/>
        <w:i/>
        <w:noProof/>
        <w:sz w:val="20"/>
        <w:szCs w:val="20"/>
      </w:rPr>
      <w:t>8</w:t>
    </w:r>
    <w:r w:rsidRPr="009909F2">
      <w:rPr>
        <w:rStyle w:val="PageNumber"/>
        <w:i/>
        <w:sz w:val="20"/>
        <w:szCs w:val="20"/>
      </w:rPr>
      <w:fldChar w:fldCharType="end"/>
    </w:r>
  </w:p>
  <w:p w:rsidR="00EC37F3" w:rsidRPr="009909F2" w:rsidRDefault="00EC37F3" w:rsidP="0079641D">
    <w:pPr>
      <w:pStyle w:val="Header"/>
      <w:ind w:right="360"/>
      <w:rPr>
        <w:i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D1DBC"/>
    <w:multiLevelType w:val="hybridMultilevel"/>
    <w:tmpl w:val="4050C8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92B6D"/>
    <w:multiLevelType w:val="hybridMultilevel"/>
    <w:tmpl w:val="7A161C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74E15"/>
    <w:multiLevelType w:val="hybridMultilevel"/>
    <w:tmpl w:val="46CEAA6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CE4716E">
      <w:start w:val="4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E1097A"/>
    <w:multiLevelType w:val="hybridMultilevel"/>
    <w:tmpl w:val="AD3A38DC"/>
    <w:lvl w:ilvl="0" w:tplc="B0C88FF2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7C36497"/>
    <w:multiLevelType w:val="hybridMultilevel"/>
    <w:tmpl w:val="9F1205C6"/>
    <w:lvl w:ilvl="0" w:tplc="04090013">
      <w:start w:val="1"/>
      <w:numFmt w:val="upperRoman"/>
      <w:lvlText w:val="%1.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E4C3DC9"/>
    <w:multiLevelType w:val="hybridMultilevel"/>
    <w:tmpl w:val="A6C68538"/>
    <w:lvl w:ilvl="0" w:tplc="5B346D8A">
      <w:start w:val="3"/>
      <w:numFmt w:val="upperRoman"/>
      <w:lvlText w:val="%1."/>
      <w:lvlJc w:val="left"/>
      <w:pPr>
        <w:ind w:left="2880" w:hanging="720"/>
      </w:pPr>
      <w:rPr>
        <w:rFonts w:cs="Times New Roman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6" w15:restartNumberingAfterBreak="0">
    <w:nsid w:val="11837EA2"/>
    <w:multiLevelType w:val="hybridMultilevel"/>
    <w:tmpl w:val="82B83AC8"/>
    <w:lvl w:ilvl="0" w:tplc="10C810D6">
      <w:start w:val="5"/>
      <w:numFmt w:val="upperRoman"/>
      <w:lvlText w:val="%1.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 w15:restartNumberingAfterBreak="0">
    <w:nsid w:val="11E23F2D"/>
    <w:multiLevelType w:val="hybridMultilevel"/>
    <w:tmpl w:val="A34AFF7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23F3F31"/>
    <w:multiLevelType w:val="hybridMultilevel"/>
    <w:tmpl w:val="B7DE64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620AA2"/>
    <w:multiLevelType w:val="hybridMultilevel"/>
    <w:tmpl w:val="58B6D0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3109F6"/>
    <w:multiLevelType w:val="hybridMultilevel"/>
    <w:tmpl w:val="F514AAD6"/>
    <w:lvl w:ilvl="0" w:tplc="D3B45824">
      <w:start w:val="1"/>
      <w:numFmt w:val="lowerLetter"/>
      <w:lvlText w:val="______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370F42"/>
    <w:multiLevelType w:val="hybridMultilevel"/>
    <w:tmpl w:val="B2E0F218"/>
    <w:lvl w:ilvl="0" w:tplc="0FD01B6E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4E130E"/>
    <w:multiLevelType w:val="hybridMultilevel"/>
    <w:tmpl w:val="83E699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19557B5"/>
    <w:multiLevelType w:val="hybridMultilevel"/>
    <w:tmpl w:val="C3B2F78C"/>
    <w:lvl w:ilvl="0" w:tplc="9536AA02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2B46BFF"/>
    <w:multiLevelType w:val="hybridMultilevel"/>
    <w:tmpl w:val="A3D4704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32C5730"/>
    <w:multiLevelType w:val="hybridMultilevel"/>
    <w:tmpl w:val="53C664C6"/>
    <w:lvl w:ilvl="0" w:tplc="6DBC47DC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74482D"/>
    <w:multiLevelType w:val="hybridMultilevel"/>
    <w:tmpl w:val="812E3DCE"/>
    <w:lvl w:ilvl="0" w:tplc="64B2740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0E3255"/>
    <w:multiLevelType w:val="hybridMultilevel"/>
    <w:tmpl w:val="BB30C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9157C5"/>
    <w:multiLevelType w:val="hybridMultilevel"/>
    <w:tmpl w:val="F75C1D82"/>
    <w:lvl w:ilvl="0" w:tplc="FF5AD4A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D23E1"/>
    <w:multiLevelType w:val="hybridMultilevel"/>
    <w:tmpl w:val="96F0EF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88089A"/>
    <w:multiLevelType w:val="hybridMultilevel"/>
    <w:tmpl w:val="A97EDB28"/>
    <w:lvl w:ilvl="0" w:tplc="4C326A76">
      <w:start w:val="1"/>
      <w:numFmt w:val="lowerRoman"/>
      <w:lvlText w:val="%1)"/>
      <w:lvlJc w:val="left"/>
      <w:pPr>
        <w:ind w:left="900" w:hanging="72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1" w15:restartNumberingAfterBreak="0">
    <w:nsid w:val="552F34D8"/>
    <w:multiLevelType w:val="hybridMultilevel"/>
    <w:tmpl w:val="5A5285BA"/>
    <w:lvl w:ilvl="0" w:tplc="068A35B2">
      <w:start w:val="1"/>
      <w:numFmt w:val="lowerRoman"/>
      <w:lvlText w:val="%1)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 w15:restartNumberingAfterBreak="0">
    <w:nsid w:val="58FC146F"/>
    <w:multiLevelType w:val="hybridMultilevel"/>
    <w:tmpl w:val="737E0F88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C703B2"/>
    <w:multiLevelType w:val="hybridMultilevel"/>
    <w:tmpl w:val="52EC8564"/>
    <w:lvl w:ilvl="0" w:tplc="25E052D6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374B6C"/>
    <w:multiLevelType w:val="hybridMultilevel"/>
    <w:tmpl w:val="AFF829B6"/>
    <w:lvl w:ilvl="0" w:tplc="F05462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BC443A"/>
    <w:multiLevelType w:val="hybridMultilevel"/>
    <w:tmpl w:val="4050C8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AD1869"/>
    <w:multiLevelType w:val="hybridMultilevel"/>
    <w:tmpl w:val="0F36C63E"/>
    <w:lvl w:ilvl="0" w:tplc="DB7E15D0">
      <w:start w:val="1"/>
      <w:numFmt w:val="upperLetter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2" w:hanging="360"/>
      </w:pPr>
    </w:lvl>
    <w:lvl w:ilvl="2" w:tplc="0409001B" w:tentative="1">
      <w:start w:val="1"/>
      <w:numFmt w:val="lowerRoman"/>
      <w:lvlText w:val="%3."/>
      <w:lvlJc w:val="right"/>
      <w:pPr>
        <w:ind w:left="1802" w:hanging="180"/>
      </w:pPr>
    </w:lvl>
    <w:lvl w:ilvl="3" w:tplc="0409000F" w:tentative="1">
      <w:start w:val="1"/>
      <w:numFmt w:val="decimal"/>
      <w:lvlText w:val="%4."/>
      <w:lvlJc w:val="left"/>
      <w:pPr>
        <w:ind w:left="2522" w:hanging="360"/>
      </w:pPr>
    </w:lvl>
    <w:lvl w:ilvl="4" w:tplc="04090019" w:tentative="1">
      <w:start w:val="1"/>
      <w:numFmt w:val="lowerLetter"/>
      <w:lvlText w:val="%5."/>
      <w:lvlJc w:val="left"/>
      <w:pPr>
        <w:ind w:left="3242" w:hanging="360"/>
      </w:pPr>
    </w:lvl>
    <w:lvl w:ilvl="5" w:tplc="0409001B" w:tentative="1">
      <w:start w:val="1"/>
      <w:numFmt w:val="lowerRoman"/>
      <w:lvlText w:val="%6."/>
      <w:lvlJc w:val="right"/>
      <w:pPr>
        <w:ind w:left="3962" w:hanging="180"/>
      </w:pPr>
    </w:lvl>
    <w:lvl w:ilvl="6" w:tplc="0409000F" w:tentative="1">
      <w:start w:val="1"/>
      <w:numFmt w:val="decimal"/>
      <w:lvlText w:val="%7."/>
      <w:lvlJc w:val="left"/>
      <w:pPr>
        <w:ind w:left="4682" w:hanging="360"/>
      </w:pPr>
    </w:lvl>
    <w:lvl w:ilvl="7" w:tplc="04090019" w:tentative="1">
      <w:start w:val="1"/>
      <w:numFmt w:val="lowerLetter"/>
      <w:lvlText w:val="%8."/>
      <w:lvlJc w:val="left"/>
      <w:pPr>
        <w:ind w:left="5402" w:hanging="360"/>
      </w:pPr>
    </w:lvl>
    <w:lvl w:ilvl="8" w:tplc="040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7" w15:restartNumberingAfterBreak="0">
    <w:nsid w:val="72DA56A5"/>
    <w:multiLevelType w:val="hybridMultilevel"/>
    <w:tmpl w:val="569064CC"/>
    <w:lvl w:ilvl="0" w:tplc="597662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A666C82"/>
    <w:multiLevelType w:val="hybridMultilevel"/>
    <w:tmpl w:val="E6285086"/>
    <w:lvl w:ilvl="0" w:tplc="D830268A">
      <w:start w:val="1"/>
      <w:numFmt w:val="lowerRoman"/>
      <w:lvlText w:val="(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7B5305"/>
    <w:multiLevelType w:val="hybridMultilevel"/>
    <w:tmpl w:val="66F8CCD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10"/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5"/>
  </w:num>
  <w:num w:numId="7">
    <w:abstractNumId w:val="16"/>
  </w:num>
  <w:num w:numId="8">
    <w:abstractNumId w:val="3"/>
  </w:num>
  <w:num w:numId="9">
    <w:abstractNumId w:val="2"/>
  </w:num>
  <w:num w:numId="10">
    <w:abstractNumId w:val="29"/>
  </w:num>
  <w:num w:numId="11">
    <w:abstractNumId w:val="11"/>
  </w:num>
  <w:num w:numId="12">
    <w:abstractNumId w:val="21"/>
  </w:num>
  <w:num w:numId="13">
    <w:abstractNumId w:val="5"/>
  </w:num>
  <w:num w:numId="14">
    <w:abstractNumId w:val="6"/>
  </w:num>
  <w:num w:numId="15">
    <w:abstractNumId w:val="14"/>
  </w:num>
  <w:num w:numId="16">
    <w:abstractNumId w:val="22"/>
  </w:num>
  <w:num w:numId="17">
    <w:abstractNumId w:val="4"/>
  </w:num>
  <w:num w:numId="18">
    <w:abstractNumId w:val="0"/>
  </w:num>
  <w:num w:numId="19">
    <w:abstractNumId w:val="26"/>
  </w:num>
  <w:num w:numId="20">
    <w:abstractNumId w:val="25"/>
  </w:num>
  <w:num w:numId="21">
    <w:abstractNumId w:val="27"/>
  </w:num>
  <w:num w:numId="22">
    <w:abstractNumId w:val="7"/>
  </w:num>
  <w:num w:numId="23">
    <w:abstractNumId w:val="23"/>
  </w:num>
  <w:num w:numId="24">
    <w:abstractNumId w:val="19"/>
  </w:num>
  <w:num w:numId="25">
    <w:abstractNumId w:val="1"/>
  </w:num>
  <w:num w:numId="26">
    <w:abstractNumId w:val="17"/>
  </w:num>
  <w:num w:numId="27">
    <w:abstractNumId w:val="8"/>
  </w:num>
  <w:num w:numId="28">
    <w:abstractNumId w:val="9"/>
  </w:num>
  <w:num w:numId="29">
    <w:abstractNumId w:val="20"/>
  </w:num>
  <w:num w:numId="30">
    <w:abstractNumId w:val="2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916"/>
    <w:rsid w:val="0000074A"/>
    <w:rsid w:val="000008CA"/>
    <w:rsid w:val="00005900"/>
    <w:rsid w:val="00012FCD"/>
    <w:rsid w:val="000133C4"/>
    <w:rsid w:val="000142B3"/>
    <w:rsid w:val="000151ED"/>
    <w:rsid w:val="00017E7D"/>
    <w:rsid w:val="00024C31"/>
    <w:rsid w:val="00034010"/>
    <w:rsid w:val="000357DC"/>
    <w:rsid w:val="00045ADA"/>
    <w:rsid w:val="000556B6"/>
    <w:rsid w:val="0005598C"/>
    <w:rsid w:val="000564EF"/>
    <w:rsid w:val="00061690"/>
    <w:rsid w:val="00067427"/>
    <w:rsid w:val="000706A1"/>
    <w:rsid w:val="00073223"/>
    <w:rsid w:val="00096723"/>
    <w:rsid w:val="000976DF"/>
    <w:rsid w:val="000A1C67"/>
    <w:rsid w:val="000A33EA"/>
    <w:rsid w:val="000A5B7C"/>
    <w:rsid w:val="000B5826"/>
    <w:rsid w:val="000B6785"/>
    <w:rsid w:val="000C0820"/>
    <w:rsid w:val="000C1EF3"/>
    <w:rsid w:val="000C2A5A"/>
    <w:rsid w:val="000C34B4"/>
    <w:rsid w:val="000C6719"/>
    <w:rsid w:val="000D0F21"/>
    <w:rsid w:val="000D387F"/>
    <w:rsid w:val="000D57DF"/>
    <w:rsid w:val="000E6CFD"/>
    <w:rsid w:val="000F33CF"/>
    <w:rsid w:val="000F65BA"/>
    <w:rsid w:val="00101FC4"/>
    <w:rsid w:val="00102D9E"/>
    <w:rsid w:val="00106B87"/>
    <w:rsid w:val="00113620"/>
    <w:rsid w:val="00114921"/>
    <w:rsid w:val="00115B1E"/>
    <w:rsid w:val="0011625A"/>
    <w:rsid w:val="00116915"/>
    <w:rsid w:val="00117585"/>
    <w:rsid w:val="00120CB8"/>
    <w:rsid w:val="001227D8"/>
    <w:rsid w:val="001413CB"/>
    <w:rsid w:val="00141F7D"/>
    <w:rsid w:val="00142594"/>
    <w:rsid w:val="001442EF"/>
    <w:rsid w:val="0014545F"/>
    <w:rsid w:val="00151BE3"/>
    <w:rsid w:val="00157E9C"/>
    <w:rsid w:val="001678CB"/>
    <w:rsid w:val="00170162"/>
    <w:rsid w:val="0017357B"/>
    <w:rsid w:val="0018207F"/>
    <w:rsid w:val="001853D9"/>
    <w:rsid w:val="00187BC7"/>
    <w:rsid w:val="00191234"/>
    <w:rsid w:val="00194425"/>
    <w:rsid w:val="0019529B"/>
    <w:rsid w:val="001960C5"/>
    <w:rsid w:val="001A566E"/>
    <w:rsid w:val="001A6EEB"/>
    <w:rsid w:val="001A78E4"/>
    <w:rsid w:val="001B442B"/>
    <w:rsid w:val="001B6294"/>
    <w:rsid w:val="001C088A"/>
    <w:rsid w:val="001D2392"/>
    <w:rsid w:val="001D3A71"/>
    <w:rsid w:val="001E3867"/>
    <w:rsid w:val="001E3A36"/>
    <w:rsid w:val="001E4AD5"/>
    <w:rsid w:val="001E4E09"/>
    <w:rsid w:val="001E5F16"/>
    <w:rsid w:val="001F0E3E"/>
    <w:rsid w:val="001F4B27"/>
    <w:rsid w:val="001F7A8F"/>
    <w:rsid w:val="00200C96"/>
    <w:rsid w:val="00202505"/>
    <w:rsid w:val="00204172"/>
    <w:rsid w:val="00205486"/>
    <w:rsid w:val="002064DB"/>
    <w:rsid w:val="00211DD7"/>
    <w:rsid w:val="00213C90"/>
    <w:rsid w:val="00215F0F"/>
    <w:rsid w:val="0021616B"/>
    <w:rsid w:val="002168CC"/>
    <w:rsid w:val="00220B4B"/>
    <w:rsid w:val="00226081"/>
    <w:rsid w:val="002269A5"/>
    <w:rsid w:val="00232A2C"/>
    <w:rsid w:val="00242702"/>
    <w:rsid w:val="00242949"/>
    <w:rsid w:val="002434ED"/>
    <w:rsid w:val="002535C7"/>
    <w:rsid w:val="00255A0D"/>
    <w:rsid w:val="00255B19"/>
    <w:rsid w:val="00262C64"/>
    <w:rsid w:val="002667B4"/>
    <w:rsid w:val="00266CAB"/>
    <w:rsid w:val="0027049A"/>
    <w:rsid w:val="00274FDE"/>
    <w:rsid w:val="002773AA"/>
    <w:rsid w:val="00284D42"/>
    <w:rsid w:val="00285E04"/>
    <w:rsid w:val="002872C4"/>
    <w:rsid w:val="00287FA6"/>
    <w:rsid w:val="00291E98"/>
    <w:rsid w:val="002A0E72"/>
    <w:rsid w:val="002A1B7E"/>
    <w:rsid w:val="002A499C"/>
    <w:rsid w:val="002A52F5"/>
    <w:rsid w:val="002B5A57"/>
    <w:rsid w:val="002B7F1A"/>
    <w:rsid w:val="002C13C8"/>
    <w:rsid w:val="002C4D4A"/>
    <w:rsid w:val="002D5C06"/>
    <w:rsid w:val="002E079D"/>
    <w:rsid w:val="002E7401"/>
    <w:rsid w:val="002F55B3"/>
    <w:rsid w:val="003013A6"/>
    <w:rsid w:val="00304C4E"/>
    <w:rsid w:val="00307132"/>
    <w:rsid w:val="003153D0"/>
    <w:rsid w:val="00324761"/>
    <w:rsid w:val="0033166E"/>
    <w:rsid w:val="00332E31"/>
    <w:rsid w:val="00333FA5"/>
    <w:rsid w:val="00335060"/>
    <w:rsid w:val="00335775"/>
    <w:rsid w:val="00337376"/>
    <w:rsid w:val="00341A14"/>
    <w:rsid w:val="003469C6"/>
    <w:rsid w:val="00350C16"/>
    <w:rsid w:val="00356FE0"/>
    <w:rsid w:val="003733E2"/>
    <w:rsid w:val="003823CC"/>
    <w:rsid w:val="003857D3"/>
    <w:rsid w:val="00395CF8"/>
    <w:rsid w:val="00395D35"/>
    <w:rsid w:val="003A37E1"/>
    <w:rsid w:val="003B18A2"/>
    <w:rsid w:val="003B30B4"/>
    <w:rsid w:val="003B3AE7"/>
    <w:rsid w:val="003B5F89"/>
    <w:rsid w:val="003C12F1"/>
    <w:rsid w:val="003C1D11"/>
    <w:rsid w:val="003C6848"/>
    <w:rsid w:val="003D2820"/>
    <w:rsid w:val="003E4EB4"/>
    <w:rsid w:val="003F090A"/>
    <w:rsid w:val="003F3D31"/>
    <w:rsid w:val="004024AA"/>
    <w:rsid w:val="00406A2B"/>
    <w:rsid w:val="00406E9E"/>
    <w:rsid w:val="004101A6"/>
    <w:rsid w:val="0041173D"/>
    <w:rsid w:val="00412A3B"/>
    <w:rsid w:val="00412A59"/>
    <w:rsid w:val="00417334"/>
    <w:rsid w:val="004244CE"/>
    <w:rsid w:val="00424A25"/>
    <w:rsid w:val="00426680"/>
    <w:rsid w:val="00426BC3"/>
    <w:rsid w:val="004307C1"/>
    <w:rsid w:val="00431F2B"/>
    <w:rsid w:val="004321F7"/>
    <w:rsid w:val="00437010"/>
    <w:rsid w:val="00437094"/>
    <w:rsid w:val="0044457E"/>
    <w:rsid w:val="00445B19"/>
    <w:rsid w:val="00445CEA"/>
    <w:rsid w:val="004523E5"/>
    <w:rsid w:val="004523F3"/>
    <w:rsid w:val="00456A76"/>
    <w:rsid w:val="004746A2"/>
    <w:rsid w:val="004756FC"/>
    <w:rsid w:val="00480310"/>
    <w:rsid w:val="00483E6E"/>
    <w:rsid w:val="004A2172"/>
    <w:rsid w:val="004A28D1"/>
    <w:rsid w:val="004A3AA2"/>
    <w:rsid w:val="004A56A2"/>
    <w:rsid w:val="004B005C"/>
    <w:rsid w:val="004B030F"/>
    <w:rsid w:val="004B1F69"/>
    <w:rsid w:val="004B53BD"/>
    <w:rsid w:val="004B6DE2"/>
    <w:rsid w:val="004C40F2"/>
    <w:rsid w:val="004C4DF0"/>
    <w:rsid w:val="004C7145"/>
    <w:rsid w:val="004C7B30"/>
    <w:rsid w:val="004D1843"/>
    <w:rsid w:val="004D1CB9"/>
    <w:rsid w:val="004D5E4D"/>
    <w:rsid w:val="004E346D"/>
    <w:rsid w:val="004F2F6F"/>
    <w:rsid w:val="004F4763"/>
    <w:rsid w:val="004F5203"/>
    <w:rsid w:val="00514A31"/>
    <w:rsid w:val="00514EA6"/>
    <w:rsid w:val="005211EE"/>
    <w:rsid w:val="00524C03"/>
    <w:rsid w:val="0052651A"/>
    <w:rsid w:val="005271E0"/>
    <w:rsid w:val="0053045B"/>
    <w:rsid w:val="00530AEF"/>
    <w:rsid w:val="00534935"/>
    <w:rsid w:val="00545123"/>
    <w:rsid w:val="00547060"/>
    <w:rsid w:val="0055388A"/>
    <w:rsid w:val="00553C77"/>
    <w:rsid w:val="0056103B"/>
    <w:rsid w:val="00562892"/>
    <w:rsid w:val="005637FE"/>
    <w:rsid w:val="00571C07"/>
    <w:rsid w:val="0057361A"/>
    <w:rsid w:val="00574C54"/>
    <w:rsid w:val="00576291"/>
    <w:rsid w:val="00585FB7"/>
    <w:rsid w:val="00586088"/>
    <w:rsid w:val="005A0D77"/>
    <w:rsid w:val="005A44FE"/>
    <w:rsid w:val="005A6B8B"/>
    <w:rsid w:val="005B0B9D"/>
    <w:rsid w:val="005B5826"/>
    <w:rsid w:val="005B7C61"/>
    <w:rsid w:val="005C25E1"/>
    <w:rsid w:val="005C33EB"/>
    <w:rsid w:val="005C56B6"/>
    <w:rsid w:val="005D5771"/>
    <w:rsid w:val="005E1540"/>
    <w:rsid w:val="005E16F1"/>
    <w:rsid w:val="005E3543"/>
    <w:rsid w:val="005F151E"/>
    <w:rsid w:val="00601357"/>
    <w:rsid w:val="00602AF0"/>
    <w:rsid w:val="00603350"/>
    <w:rsid w:val="00605036"/>
    <w:rsid w:val="0060756A"/>
    <w:rsid w:val="00610047"/>
    <w:rsid w:val="00610D4A"/>
    <w:rsid w:val="0061170E"/>
    <w:rsid w:val="00614AF0"/>
    <w:rsid w:val="00620287"/>
    <w:rsid w:val="00622090"/>
    <w:rsid w:val="00623C43"/>
    <w:rsid w:val="00625AD0"/>
    <w:rsid w:val="00625DB0"/>
    <w:rsid w:val="00633495"/>
    <w:rsid w:val="00634FBE"/>
    <w:rsid w:val="00637675"/>
    <w:rsid w:val="00643691"/>
    <w:rsid w:val="0064686E"/>
    <w:rsid w:val="006527DB"/>
    <w:rsid w:val="00655157"/>
    <w:rsid w:val="006560D8"/>
    <w:rsid w:val="00662EAB"/>
    <w:rsid w:val="00663C3F"/>
    <w:rsid w:val="00671BDB"/>
    <w:rsid w:val="00673045"/>
    <w:rsid w:val="0067442E"/>
    <w:rsid w:val="006763A2"/>
    <w:rsid w:val="00683C35"/>
    <w:rsid w:val="00684DCD"/>
    <w:rsid w:val="00687DE6"/>
    <w:rsid w:val="0069159E"/>
    <w:rsid w:val="006915CC"/>
    <w:rsid w:val="00696FCB"/>
    <w:rsid w:val="00697380"/>
    <w:rsid w:val="006A0C73"/>
    <w:rsid w:val="006A5CDF"/>
    <w:rsid w:val="006B3099"/>
    <w:rsid w:val="006B395E"/>
    <w:rsid w:val="006B3E55"/>
    <w:rsid w:val="006B7B98"/>
    <w:rsid w:val="006C1222"/>
    <w:rsid w:val="006C1620"/>
    <w:rsid w:val="006E3EE7"/>
    <w:rsid w:val="006E6270"/>
    <w:rsid w:val="006E6CAF"/>
    <w:rsid w:val="006E76B1"/>
    <w:rsid w:val="006F3B09"/>
    <w:rsid w:val="006F5004"/>
    <w:rsid w:val="00702380"/>
    <w:rsid w:val="007028B6"/>
    <w:rsid w:val="00706917"/>
    <w:rsid w:val="00707609"/>
    <w:rsid w:val="0071215C"/>
    <w:rsid w:val="007143B4"/>
    <w:rsid w:val="00714933"/>
    <w:rsid w:val="00715BAC"/>
    <w:rsid w:val="00720ED8"/>
    <w:rsid w:val="007237F6"/>
    <w:rsid w:val="00723D34"/>
    <w:rsid w:val="00726C33"/>
    <w:rsid w:val="00745CD4"/>
    <w:rsid w:val="0075024D"/>
    <w:rsid w:val="00752170"/>
    <w:rsid w:val="007526CC"/>
    <w:rsid w:val="007577D1"/>
    <w:rsid w:val="00764F8C"/>
    <w:rsid w:val="007658CC"/>
    <w:rsid w:val="007668C6"/>
    <w:rsid w:val="007743FC"/>
    <w:rsid w:val="00775274"/>
    <w:rsid w:val="007752C0"/>
    <w:rsid w:val="00781ABA"/>
    <w:rsid w:val="00784CD3"/>
    <w:rsid w:val="0079641D"/>
    <w:rsid w:val="007A343A"/>
    <w:rsid w:val="007A3A86"/>
    <w:rsid w:val="007A3B48"/>
    <w:rsid w:val="007B2097"/>
    <w:rsid w:val="007B3FBD"/>
    <w:rsid w:val="007C0326"/>
    <w:rsid w:val="007C1150"/>
    <w:rsid w:val="007C47E2"/>
    <w:rsid w:val="007D1C7B"/>
    <w:rsid w:val="007D587B"/>
    <w:rsid w:val="007D7D3B"/>
    <w:rsid w:val="007D7E25"/>
    <w:rsid w:val="007E2809"/>
    <w:rsid w:val="007E5E52"/>
    <w:rsid w:val="007F026C"/>
    <w:rsid w:val="007F0F2D"/>
    <w:rsid w:val="007F25DD"/>
    <w:rsid w:val="007F33B6"/>
    <w:rsid w:val="007F6AA4"/>
    <w:rsid w:val="00801BAF"/>
    <w:rsid w:val="008111F9"/>
    <w:rsid w:val="00811505"/>
    <w:rsid w:val="00813F30"/>
    <w:rsid w:val="00821AE1"/>
    <w:rsid w:val="008271A9"/>
    <w:rsid w:val="00833D60"/>
    <w:rsid w:val="00833EC2"/>
    <w:rsid w:val="00834793"/>
    <w:rsid w:val="0084421B"/>
    <w:rsid w:val="00847E9B"/>
    <w:rsid w:val="008513DE"/>
    <w:rsid w:val="00863483"/>
    <w:rsid w:val="00867147"/>
    <w:rsid w:val="00870806"/>
    <w:rsid w:val="00871544"/>
    <w:rsid w:val="008723D8"/>
    <w:rsid w:val="0087727C"/>
    <w:rsid w:val="00882758"/>
    <w:rsid w:val="0088304C"/>
    <w:rsid w:val="008834C7"/>
    <w:rsid w:val="00890604"/>
    <w:rsid w:val="008963AC"/>
    <w:rsid w:val="008A37FF"/>
    <w:rsid w:val="008A3D04"/>
    <w:rsid w:val="008B2C24"/>
    <w:rsid w:val="008B3B63"/>
    <w:rsid w:val="008B44FC"/>
    <w:rsid w:val="008B51B3"/>
    <w:rsid w:val="008B7309"/>
    <w:rsid w:val="008C09E3"/>
    <w:rsid w:val="008C78DE"/>
    <w:rsid w:val="008D475D"/>
    <w:rsid w:val="008E1D08"/>
    <w:rsid w:val="008E242C"/>
    <w:rsid w:val="008E43F8"/>
    <w:rsid w:val="008E4C98"/>
    <w:rsid w:val="008F4397"/>
    <w:rsid w:val="008F442C"/>
    <w:rsid w:val="00903F67"/>
    <w:rsid w:val="0091274D"/>
    <w:rsid w:val="00915E8A"/>
    <w:rsid w:val="00921598"/>
    <w:rsid w:val="00924D32"/>
    <w:rsid w:val="0092564B"/>
    <w:rsid w:val="009303D4"/>
    <w:rsid w:val="00930C01"/>
    <w:rsid w:val="00932A3E"/>
    <w:rsid w:val="00934A44"/>
    <w:rsid w:val="00935FEE"/>
    <w:rsid w:val="009375A8"/>
    <w:rsid w:val="009473D8"/>
    <w:rsid w:val="0095069D"/>
    <w:rsid w:val="009519C6"/>
    <w:rsid w:val="00953874"/>
    <w:rsid w:val="009554F8"/>
    <w:rsid w:val="00955C44"/>
    <w:rsid w:val="009567BB"/>
    <w:rsid w:val="009604BD"/>
    <w:rsid w:val="00960D67"/>
    <w:rsid w:val="009623DC"/>
    <w:rsid w:val="0096262E"/>
    <w:rsid w:val="00964B38"/>
    <w:rsid w:val="009667FA"/>
    <w:rsid w:val="009705AB"/>
    <w:rsid w:val="00971137"/>
    <w:rsid w:val="009729DD"/>
    <w:rsid w:val="00972B30"/>
    <w:rsid w:val="00982941"/>
    <w:rsid w:val="009909F2"/>
    <w:rsid w:val="009962E4"/>
    <w:rsid w:val="00997AB8"/>
    <w:rsid w:val="009A4D74"/>
    <w:rsid w:val="009A620B"/>
    <w:rsid w:val="009A7AA1"/>
    <w:rsid w:val="009B22BC"/>
    <w:rsid w:val="009B4410"/>
    <w:rsid w:val="009B4733"/>
    <w:rsid w:val="009B76F0"/>
    <w:rsid w:val="009C2624"/>
    <w:rsid w:val="009C30CB"/>
    <w:rsid w:val="009C477B"/>
    <w:rsid w:val="009C550A"/>
    <w:rsid w:val="009C551C"/>
    <w:rsid w:val="009C77C0"/>
    <w:rsid w:val="009D6028"/>
    <w:rsid w:val="009D686B"/>
    <w:rsid w:val="009F06B6"/>
    <w:rsid w:val="009F3253"/>
    <w:rsid w:val="00A05E31"/>
    <w:rsid w:val="00A076B8"/>
    <w:rsid w:val="00A12C32"/>
    <w:rsid w:val="00A1493F"/>
    <w:rsid w:val="00A221B0"/>
    <w:rsid w:val="00A266B4"/>
    <w:rsid w:val="00A273D7"/>
    <w:rsid w:val="00A4176C"/>
    <w:rsid w:val="00A470ED"/>
    <w:rsid w:val="00A53F4E"/>
    <w:rsid w:val="00A54C2C"/>
    <w:rsid w:val="00A62490"/>
    <w:rsid w:val="00A6554A"/>
    <w:rsid w:val="00A65741"/>
    <w:rsid w:val="00A70EB5"/>
    <w:rsid w:val="00A73379"/>
    <w:rsid w:val="00A74C06"/>
    <w:rsid w:val="00A768D1"/>
    <w:rsid w:val="00A7751A"/>
    <w:rsid w:val="00A9021C"/>
    <w:rsid w:val="00A90F9B"/>
    <w:rsid w:val="00A91FBA"/>
    <w:rsid w:val="00A9300D"/>
    <w:rsid w:val="00A937BF"/>
    <w:rsid w:val="00A953B0"/>
    <w:rsid w:val="00AB0AC3"/>
    <w:rsid w:val="00AB4672"/>
    <w:rsid w:val="00AB477C"/>
    <w:rsid w:val="00AB73BB"/>
    <w:rsid w:val="00AC4D38"/>
    <w:rsid w:val="00AC5CC4"/>
    <w:rsid w:val="00AC5EB7"/>
    <w:rsid w:val="00AD0853"/>
    <w:rsid w:val="00AD1A29"/>
    <w:rsid w:val="00AD5A52"/>
    <w:rsid w:val="00AE5211"/>
    <w:rsid w:val="00AE59CE"/>
    <w:rsid w:val="00AF1DCC"/>
    <w:rsid w:val="00AF2D50"/>
    <w:rsid w:val="00AF61A5"/>
    <w:rsid w:val="00AF6BBE"/>
    <w:rsid w:val="00B03CCC"/>
    <w:rsid w:val="00B03DD8"/>
    <w:rsid w:val="00B111D4"/>
    <w:rsid w:val="00B1340F"/>
    <w:rsid w:val="00B13CEE"/>
    <w:rsid w:val="00B27B0C"/>
    <w:rsid w:val="00B36308"/>
    <w:rsid w:val="00B52F53"/>
    <w:rsid w:val="00B543FE"/>
    <w:rsid w:val="00B567E1"/>
    <w:rsid w:val="00B57D4D"/>
    <w:rsid w:val="00B60306"/>
    <w:rsid w:val="00B73203"/>
    <w:rsid w:val="00B75C13"/>
    <w:rsid w:val="00B82664"/>
    <w:rsid w:val="00B85350"/>
    <w:rsid w:val="00B8791D"/>
    <w:rsid w:val="00B90238"/>
    <w:rsid w:val="00B90936"/>
    <w:rsid w:val="00B90ED2"/>
    <w:rsid w:val="00B94444"/>
    <w:rsid w:val="00B94CC9"/>
    <w:rsid w:val="00B97160"/>
    <w:rsid w:val="00B97EA9"/>
    <w:rsid w:val="00BA1DEA"/>
    <w:rsid w:val="00BB1868"/>
    <w:rsid w:val="00BB6896"/>
    <w:rsid w:val="00BC0901"/>
    <w:rsid w:val="00BC1F36"/>
    <w:rsid w:val="00BC693D"/>
    <w:rsid w:val="00BD7892"/>
    <w:rsid w:val="00BE071B"/>
    <w:rsid w:val="00BE1D34"/>
    <w:rsid w:val="00BE2DD6"/>
    <w:rsid w:val="00BE317F"/>
    <w:rsid w:val="00BE43F7"/>
    <w:rsid w:val="00BE4A8E"/>
    <w:rsid w:val="00BE5694"/>
    <w:rsid w:val="00BE69E8"/>
    <w:rsid w:val="00BF0A3F"/>
    <w:rsid w:val="00BF6DEF"/>
    <w:rsid w:val="00C018E2"/>
    <w:rsid w:val="00C02ACF"/>
    <w:rsid w:val="00C113A8"/>
    <w:rsid w:val="00C140C9"/>
    <w:rsid w:val="00C20661"/>
    <w:rsid w:val="00C2082F"/>
    <w:rsid w:val="00C2084D"/>
    <w:rsid w:val="00C20EAE"/>
    <w:rsid w:val="00C22404"/>
    <w:rsid w:val="00C242B1"/>
    <w:rsid w:val="00C31573"/>
    <w:rsid w:val="00C331A0"/>
    <w:rsid w:val="00C40FC6"/>
    <w:rsid w:val="00C415DE"/>
    <w:rsid w:val="00C4353C"/>
    <w:rsid w:val="00C45926"/>
    <w:rsid w:val="00C50574"/>
    <w:rsid w:val="00C56BCC"/>
    <w:rsid w:val="00C61B93"/>
    <w:rsid w:val="00C63083"/>
    <w:rsid w:val="00C70759"/>
    <w:rsid w:val="00C73316"/>
    <w:rsid w:val="00C77244"/>
    <w:rsid w:val="00C830FC"/>
    <w:rsid w:val="00C8419D"/>
    <w:rsid w:val="00C90EC4"/>
    <w:rsid w:val="00C92723"/>
    <w:rsid w:val="00C93D81"/>
    <w:rsid w:val="00C93DE4"/>
    <w:rsid w:val="00C949D8"/>
    <w:rsid w:val="00CA1031"/>
    <w:rsid w:val="00CA6B8F"/>
    <w:rsid w:val="00CB1F6D"/>
    <w:rsid w:val="00CB2625"/>
    <w:rsid w:val="00CB26C7"/>
    <w:rsid w:val="00CB4E85"/>
    <w:rsid w:val="00CC4DA5"/>
    <w:rsid w:val="00CD5FF8"/>
    <w:rsid w:val="00CD6B51"/>
    <w:rsid w:val="00CE3E2C"/>
    <w:rsid w:val="00CE78B3"/>
    <w:rsid w:val="00CF5757"/>
    <w:rsid w:val="00CF72C8"/>
    <w:rsid w:val="00CF7D43"/>
    <w:rsid w:val="00D00F88"/>
    <w:rsid w:val="00D02DC8"/>
    <w:rsid w:val="00D0335B"/>
    <w:rsid w:val="00D146B5"/>
    <w:rsid w:val="00D1736B"/>
    <w:rsid w:val="00D17520"/>
    <w:rsid w:val="00D200F5"/>
    <w:rsid w:val="00D211E5"/>
    <w:rsid w:val="00D2131E"/>
    <w:rsid w:val="00D2449E"/>
    <w:rsid w:val="00D245EA"/>
    <w:rsid w:val="00D25993"/>
    <w:rsid w:val="00D33548"/>
    <w:rsid w:val="00D408C3"/>
    <w:rsid w:val="00D40DA5"/>
    <w:rsid w:val="00D41A48"/>
    <w:rsid w:val="00D43A70"/>
    <w:rsid w:val="00D45C7D"/>
    <w:rsid w:val="00D4780D"/>
    <w:rsid w:val="00D50FE7"/>
    <w:rsid w:val="00D51AC4"/>
    <w:rsid w:val="00D530FD"/>
    <w:rsid w:val="00D54061"/>
    <w:rsid w:val="00D5664B"/>
    <w:rsid w:val="00D631F7"/>
    <w:rsid w:val="00D63413"/>
    <w:rsid w:val="00D64858"/>
    <w:rsid w:val="00D66056"/>
    <w:rsid w:val="00D71F63"/>
    <w:rsid w:val="00D83F73"/>
    <w:rsid w:val="00D86B24"/>
    <w:rsid w:val="00D87B9E"/>
    <w:rsid w:val="00D9352F"/>
    <w:rsid w:val="00D939EB"/>
    <w:rsid w:val="00D97E4D"/>
    <w:rsid w:val="00DA22D1"/>
    <w:rsid w:val="00DA719E"/>
    <w:rsid w:val="00DB17E1"/>
    <w:rsid w:val="00DB1D23"/>
    <w:rsid w:val="00DB3122"/>
    <w:rsid w:val="00DB4B15"/>
    <w:rsid w:val="00DB7467"/>
    <w:rsid w:val="00DD2DFA"/>
    <w:rsid w:val="00DD7F80"/>
    <w:rsid w:val="00DE18F5"/>
    <w:rsid w:val="00DE7144"/>
    <w:rsid w:val="00DF748F"/>
    <w:rsid w:val="00E00BE8"/>
    <w:rsid w:val="00E04F98"/>
    <w:rsid w:val="00E06A3E"/>
    <w:rsid w:val="00E06C01"/>
    <w:rsid w:val="00E076ED"/>
    <w:rsid w:val="00E241C2"/>
    <w:rsid w:val="00E259CC"/>
    <w:rsid w:val="00E264E7"/>
    <w:rsid w:val="00E27A2A"/>
    <w:rsid w:val="00E27F08"/>
    <w:rsid w:val="00E31DCE"/>
    <w:rsid w:val="00E344A4"/>
    <w:rsid w:val="00E358BE"/>
    <w:rsid w:val="00E427E2"/>
    <w:rsid w:val="00E50C59"/>
    <w:rsid w:val="00E54C91"/>
    <w:rsid w:val="00E56CBC"/>
    <w:rsid w:val="00E5708B"/>
    <w:rsid w:val="00E61DBB"/>
    <w:rsid w:val="00E6353A"/>
    <w:rsid w:val="00E63EBD"/>
    <w:rsid w:val="00E6501F"/>
    <w:rsid w:val="00E72D5A"/>
    <w:rsid w:val="00E74994"/>
    <w:rsid w:val="00E76551"/>
    <w:rsid w:val="00E868EA"/>
    <w:rsid w:val="00E87252"/>
    <w:rsid w:val="00E87BFB"/>
    <w:rsid w:val="00E926D4"/>
    <w:rsid w:val="00E95DDE"/>
    <w:rsid w:val="00E96D17"/>
    <w:rsid w:val="00E976DC"/>
    <w:rsid w:val="00EA0F07"/>
    <w:rsid w:val="00EA3690"/>
    <w:rsid w:val="00EA67FA"/>
    <w:rsid w:val="00EA7A1F"/>
    <w:rsid w:val="00EB06A2"/>
    <w:rsid w:val="00EB3B49"/>
    <w:rsid w:val="00EC37F3"/>
    <w:rsid w:val="00EC434F"/>
    <w:rsid w:val="00EC442F"/>
    <w:rsid w:val="00EC6932"/>
    <w:rsid w:val="00ED3332"/>
    <w:rsid w:val="00EE49AF"/>
    <w:rsid w:val="00EE6F88"/>
    <w:rsid w:val="00EF151A"/>
    <w:rsid w:val="00EF5D43"/>
    <w:rsid w:val="00F01660"/>
    <w:rsid w:val="00F01C24"/>
    <w:rsid w:val="00F07B58"/>
    <w:rsid w:val="00F21A63"/>
    <w:rsid w:val="00F2401F"/>
    <w:rsid w:val="00F24081"/>
    <w:rsid w:val="00F30902"/>
    <w:rsid w:val="00F319B3"/>
    <w:rsid w:val="00F36866"/>
    <w:rsid w:val="00F37916"/>
    <w:rsid w:val="00F37ABA"/>
    <w:rsid w:val="00F40743"/>
    <w:rsid w:val="00F43C4E"/>
    <w:rsid w:val="00F4447A"/>
    <w:rsid w:val="00F54D60"/>
    <w:rsid w:val="00F5662A"/>
    <w:rsid w:val="00F566D0"/>
    <w:rsid w:val="00F60522"/>
    <w:rsid w:val="00F64BF8"/>
    <w:rsid w:val="00F66AA7"/>
    <w:rsid w:val="00F66E18"/>
    <w:rsid w:val="00F67095"/>
    <w:rsid w:val="00F671DC"/>
    <w:rsid w:val="00F6783C"/>
    <w:rsid w:val="00F71FD6"/>
    <w:rsid w:val="00F72210"/>
    <w:rsid w:val="00F74470"/>
    <w:rsid w:val="00F7624B"/>
    <w:rsid w:val="00F816A8"/>
    <w:rsid w:val="00F823F5"/>
    <w:rsid w:val="00F82BB3"/>
    <w:rsid w:val="00F8391E"/>
    <w:rsid w:val="00F83DB1"/>
    <w:rsid w:val="00F85230"/>
    <w:rsid w:val="00F85954"/>
    <w:rsid w:val="00F90F27"/>
    <w:rsid w:val="00F93F90"/>
    <w:rsid w:val="00F94314"/>
    <w:rsid w:val="00F943BC"/>
    <w:rsid w:val="00F97C86"/>
    <w:rsid w:val="00FA175C"/>
    <w:rsid w:val="00FA4F65"/>
    <w:rsid w:val="00FC012D"/>
    <w:rsid w:val="00FC11F1"/>
    <w:rsid w:val="00FC3F0C"/>
    <w:rsid w:val="00FD0790"/>
    <w:rsid w:val="00FD532D"/>
    <w:rsid w:val="00FD60CA"/>
    <w:rsid w:val="00FD7018"/>
    <w:rsid w:val="00FE26B2"/>
    <w:rsid w:val="00FE47DA"/>
    <w:rsid w:val="00FE5B38"/>
    <w:rsid w:val="00FF10F9"/>
    <w:rsid w:val="00FF44C6"/>
    <w:rsid w:val="00FF5049"/>
    <w:rsid w:val="00FF5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BEA4E6"/>
  <w15:docId w15:val="{7FA8FFC6-E48A-4E69-B93E-09F34D0F4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09F2"/>
    <w:rPr>
      <w:sz w:val="24"/>
      <w:szCs w:val="24"/>
    </w:rPr>
  </w:style>
  <w:style w:type="paragraph" w:styleId="Heading1">
    <w:name w:val="heading 1"/>
    <w:basedOn w:val="Normal"/>
    <w:next w:val="Normal"/>
    <w:qFormat/>
    <w:rsid w:val="009909F2"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rsid w:val="009909F2"/>
    <w:pPr>
      <w:keepNext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909F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909F2"/>
  </w:style>
  <w:style w:type="paragraph" w:styleId="Footer">
    <w:name w:val="footer"/>
    <w:basedOn w:val="Normal"/>
    <w:rsid w:val="009909F2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BB1868"/>
    <w:pPr>
      <w:spacing w:after="200"/>
      <w:ind w:left="720"/>
    </w:pPr>
    <w:rPr>
      <w:szCs w:val="22"/>
    </w:rPr>
  </w:style>
  <w:style w:type="paragraph" w:styleId="BalloonText">
    <w:name w:val="Balloon Text"/>
    <w:basedOn w:val="Normal"/>
    <w:link w:val="BalloonTextChar"/>
    <w:rsid w:val="007143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143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12A3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laceholderText">
    <w:name w:val="Placeholder Text"/>
    <w:basedOn w:val="DefaultParagraphFont"/>
    <w:uiPriority w:val="99"/>
    <w:semiHidden/>
    <w:rsid w:val="00C242B1"/>
    <w:rPr>
      <w:color w:val="808080"/>
    </w:rPr>
  </w:style>
  <w:style w:type="paragraph" w:styleId="NormalWeb">
    <w:name w:val="Normal (Web)"/>
    <w:basedOn w:val="Normal"/>
    <w:uiPriority w:val="99"/>
    <w:unhideWhenUsed/>
    <w:rsid w:val="005B5826"/>
    <w:pPr>
      <w:spacing w:before="100" w:beforeAutospacing="1" w:after="100" w:afterAutospacing="1"/>
    </w:pPr>
    <w:rPr>
      <w:rFonts w:eastAsiaTheme="minorEastAsia"/>
    </w:rPr>
  </w:style>
  <w:style w:type="paragraph" w:customStyle="1" w:styleId="NormalText">
    <w:name w:val="Normal Text"/>
    <w:rsid w:val="00426680"/>
    <w:pPr>
      <w:widowControl w:val="0"/>
      <w:autoSpaceDE w:val="0"/>
      <w:autoSpaceDN w:val="0"/>
      <w:adjustRightInd w:val="0"/>
    </w:pPr>
    <w:rPr>
      <w:rFonts w:ascii="Palatino Linotype" w:hAnsi="Palatino Linotype"/>
      <w:color w:val="000000"/>
    </w:rPr>
  </w:style>
  <w:style w:type="character" w:customStyle="1" w:styleId="ilfuvd">
    <w:name w:val="ilfuvd"/>
    <w:basedOn w:val="DefaultParagraphFont"/>
    <w:rsid w:val="00D200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60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BD3E7-F852-4C9E-BE37-2A02C68B7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9</Pages>
  <Words>898</Words>
  <Characters>5123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CHEMISTRY 362</vt:lpstr>
    </vt:vector>
  </TitlesOfParts>
  <Company>TAMU</Company>
  <LinksUpToDate>false</LinksUpToDate>
  <CharactersWithSpaces>6009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CHEMISTRY 362</dc:title>
  <dc:creator>DJD</dc:creator>
  <cp:lastModifiedBy>Kunkle, Abbey M</cp:lastModifiedBy>
  <cp:revision>15</cp:revision>
  <cp:lastPrinted>2019-03-21T20:49:00Z</cp:lastPrinted>
  <dcterms:created xsi:type="dcterms:W3CDTF">2019-03-21T17:14:00Z</dcterms:created>
  <dcterms:modified xsi:type="dcterms:W3CDTF">2019-03-21T20:54:00Z</dcterms:modified>
</cp:coreProperties>
</file>